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__________________________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 (наименование организации)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Фамилия И.О.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ПРЕТЕНЗИЯ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нарушении экспедитором срока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организации доставки груза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по договору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___ от "__"_______ ____ г.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сумму 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транспортной экспедиции </w:t>
      </w:r>
      <w:r>
        <w:rPr>
          <w:sz w:val="24"/>
          <w:szCs w:val="24"/>
          <w:lang w:val="ru-RU"/>
        </w:rPr>
        <w:t>№</w:t>
      </w:r>
      <w:bookmarkStart w:id="0" w:name="_GoBack"/>
      <w:bookmarkEnd w:id="0"/>
      <w:r>
        <w:rPr>
          <w:sz w:val="24"/>
          <w:szCs w:val="24"/>
        </w:rPr>
        <w:t xml:space="preserve"> ___ от "___" ________ ____ г. (далее - договор) и поручением на оказание транспортно-экспедиционных услуг 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___ от "___" ________ ____ г. (далее - поручение) Вами были оказаны транспортно-экспедиционные услуги по организации процесса доставки груза смешанной перевозкой согласно товарно-транспортной накладной N ____ от "______" _________________ ____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перевозки груза в соответствии с поручением был установлен до "___" ________ ____ г. Однако груз был доставлен "___" ________ ____ г., что подтверждается отметкой в товарно-транспортной накладной 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___ от "___" _________ ______ г. и актом приемки груза от экспедитора N ___ от "___" __________ ____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просрочка доставки груза составляет ______ сут.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п. _______ договора Экспедитор уплачивает Клиенту штраф в размере __________ за каждые сутки просрочки доставки груза.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 штрафа за просрочку доставки груза составляет ________________.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Предлагаем Вам: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срок до "__" _______ __ г. перечислить соответствующую сумму на наш расчетный счет ________ (наименование организации)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</w:rPr>
        <w:t xml:space="preserve"> __ в _____ г. ______.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 результатах рассмотрения настоящей претензии просим направить письменное сообщение в наш адрес в течение 30 дней со дня передачи нами претензии организации связи согласно п. 40 Правил транспортно-экспедиционной деятельности, утвержденных, направив ответ заказной корреспонденцией с обратным уведомлением.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Вашего полного или частичного отказа удовлетворить претензию либо неполучения от Вас ответа в указанный срок мы будем вынуждены обратиться в суд.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Копия  товарно-транспортной  накладной  от ___ 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 на 2  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1 экз.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Копия поручения на оказание транспортно-экспедиционных услуг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от ____ 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____ на 2 л. в 1 экз.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_________________            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(подпись)                   (И.О.Фамилия)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 исполнителя </w:t>
      </w:r>
      <w:r>
        <w:rPr>
          <w:sz w:val="24"/>
          <w:szCs w:val="24"/>
          <w:lang w:val="ru-RU"/>
        </w:rPr>
        <w:t>и его телефон</w:t>
      </w: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C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4235DE"/>
    <w:rsid w:val="004336C2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42A9"/>
    <w:rsid w:val="00AB6D09"/>
    <w:rsid w:val="00AF28AB"/>
    <w:rsid w:val="00B23631"/>
    <w:rsid w:val="00B24032"/>
    <w:rsid w:val="00B55394"/>
    <w:rsid w:val="00BB71A2"/>
    <w:rsid w:val="00BC44DB"/>
    <w:rsid w:val="00BF08AC"/>
    <w:rsid w:val="00C325E5"/>
    <w:rsid w:val="00C7500F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EE02D5"/>
    <w:rsid w:val="00F76DCE"/>
    <w:rsid w:val="00FA4C80"/>
    <w:rsid w:val="00FC50CF"/>
    <w:rsid w:val="135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6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7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28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30"/>
    <w:qFormat/>
    <w:uiPriority w:val="0"/>
    <w:pPr>
      <w:spacing w:after="120" w:line="480" w:lineRule="auto"/>
    </w:pPr>
  </w:style>
  <w:style w:type="paragraph" w:styleId="8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9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9"/>
    <w:qFormat/>
    <w:uiPriority w:val="0"/>
    <w:pPr>
      <w:jc w:val="both"/>
    </w:pPr>
    <w:rPr>
      <w:sz w:val="28"/>
    </w:rPr>
  </w:style>
  <w:style w:type="paragraph" w:styleId="11">
    <w:name w:val="foot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3">
    <w:name w:val="HTML Preformatted"/>
    <w:basedOn w:val="1"/>
    <w:link w:val="34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EastAsia"/>
      <w:sz w:val="20"/>
      <w:szCs w:val="20"/>
    </w:rPr>
  </w:style>
  <w:style w:type="character" w:styleId="15">
    <w:name w:val="footnote reference"/>
    <w:qFormat/>
    <w:uiPriority w:val="99"/>
    <w:rPr>
      <w:vertAlign w:val="superscript"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Strong"/>
    <w:qFormat/>
    <w:uiPriority w:val="22"/>
    <w:rPr>
      <w:b/>
      <w:bCs/>
    </w:rPr>
  </w:style>
  <w:style w:type="character" w:customStyle="1" w:styleId="19">
    <w:name w:val="Текст выноски Знак"/>
    <w:basedOn w:val="1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Верхний колонтитул Знак"/>
    <w:basedOn w:val="14"/>
    <w:link w:val="9"/>
    <w:uiPriority w:val="99"/>
  </w:style>
  <w:style w:type="character" w:customStyle="1" w:styleId="21">
    <w:name w:val="Нижний колонтитул Знак"/>
    <w:basedOn w:val="14"/>
    <w:link w:val="11"/>
    <w:qFormat/>
    <w:uiPriority w:val="99"/>
  </w:style>
  <w:style w:type="paragraph" w:customStyle="1" w:styleId="22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3">
    <w:name w:val="apple-converted-space"/>
    <w:basedOn w:val="14"/>
    <w:uiPriority w:val="0"/>
  </w:style>
  <w:style w:type="paragraph" w:styleId="2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5">
    <w:name w:val="Заголовок 1 Знак"/>
    <w:basedOn w:val="1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6">
    <w:name w:val="Заголовок 2 Знак"/>
    <w:basedOn w:val="14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7">
    <w:name w:val="Заголовок 4 Знак"/>
    <w:basedOn w:val="14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5 Знак"/>
    <w:basedOn w:val="14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29">
    <w:name w:val="Основной текст Знак"/>
    <w:basedOn w:val="14"/>
    <w:link w:val="10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0">
    <w:name w:val="Основной текст 2 Знак"/>
    <w:basedOn w:val="14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Con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color w:val="000000"/>
      <w:sz w:val="20"/>
      <w:szCs w:val="20"/>
      <w:lang w:val="ru-RU" w:eastAsia="ru-RU" w:bidi="ar-SA"/>
    </w:rPr>
  </w:style>
  <w:style w:type="paragraph" w:customStyle="1" w:styleId="32">
    <w:name w:val="Основной текст 21"/>
    <w:basedOn w:val="1"/>
    <w:uiPriority w:val="0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paragraph" w:customStyle="1" w:styleId="33">
    <w:name w:val="Сd1нedоeeсf1кeaаe0"/>
    <w:basedOn w:val="1"/>
    <w:qFormat/>
    <w:uiPriority w:val="99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4">
    <w:name w:val="Стандартный HTML Знак"/>
    <w:basedOn w:val="14"/>
    <w:link w:val="13"/>
    <w:semiHidden/>
    <w:qFormat/>
    <w:uiPriority w:val="99"/>
    <w:rPr>
      <w:rFonts w:ascii="Courier New" w:hAnsi="Courier New" w:cs="Courier New" w:eastAsiaTheme="minorEastAsia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82413-9B3E-4554-BCAD-80D8E5F5D3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346</Words>
  <Characters>1975</Characters>
  <Lines>16</Lines>
  <Paragraphs>4</Paragraphs>
  <TotalTime>38</TotalTime>
  <ScaleCrop>false</ScaleCrop>
  <LinksUpToDate>false</LinksUpToDate>
  <CharactersWithSpaces>2317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2020-01-18T11:58:00Z</dcterms:created>
  <dc:creator>ASUS</dc:creator>
  <cp:lastModifiedBy>odayn</cp:lastModifiedBy>
  <dcterms:modified xsi:type="dcterms:W3CDTF">2020-08-16T20:45:25Z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