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AB" w:rsidRPr="007038CC" w:rsidRDefault="009616AB" w:rsidP="009616AB">
      <w:pPr>
        <w:spacing w:after="120"/>
        <w:jc w:val="right"/>
        <w:rPr>
          <w:sz w:val="24"/>
        </w:rPr>
      </w:pPr>
      <w:r w:rsidRPr="007038CC">
        <w:rPr>
          <w:sz w:val="24"/>
        </w:rPr>
        <w:t>«УТВЕРЖДАЮ»</w:t>
      </w:r>
    </w:p>
    <w:p w:rsidR="009616AB" w:rsidRPr="007038CC" w:rsidRDefault="009616AB" w:rsidP="009616AB">
      <w:pPr>
        <w:spacing w:after="120"/>
        <w:jc w:val="right"/>
        <w:rPr>
          <w:sz w:val="24"/>
        </w:rPr>
      </w:pPr>
      <w:r w:rsidRPr="007038CC">
        <w:rPr>
          <w:sz w:val="24"/>
        </w:rPr>
        <w:t>Генеральный директор ООО «Ромашка»</w:t>
      </w:r>
    </w:p>
    <w:p w:rsidR="009616AB" w:rsidRPr="007038CC" w:rsidRDefault="009616AB" w:rsidP="009616AB">
      <w:pPr>
        <w:spacing w:after="120"/>
        <w:jc w:val="right"/>
        <w:rPr>
          <w:sz w:val="24"/>
        </w:rPr>
      </w:pPr>
      <w:r w:rsidRPr="007038CC">
        <w:rPr>
          <w:sz w:val="24"/>
        </w:rPr>
        <w:t>________________ /Иванов И.И.</w:t>
      </w:r>
    </w:p>
    <w:p w:rsidR="009616AB" w:rsidRPr="007038CC" w:rsidRDefault="009616AB" w:rsidP="009616AB">
      <w:pPr>
        <w:spacing w:after="120"/>
        <w:jc w:val="right"/>
        <w:rPr>
          <w:sz w:val="24"/>
        </w:rPr>
      </w:pPr>
      <w:r w:rsidRPr="007038CC">
        <w:rPr>
          <w:sz w:val="24"/>
        </w:rPr>
        <w:t>«25» мая 2018 г.</w:t>
      </w:r>
    </w:p>
    <w:p w:rsidR="009616AB" w:rsidRDefault="009616AB" w:rsidP="009616A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Должностная инструкция финансового контролера</w:t>
      </w:r>
    </w:p>
    <w:p w:rsidR="00000000" w:rsidRDefault="00843BCE">
      <w:pPr>
        <w:rPr>
          <w:sz w:val="24"/>
        </w:rPr>
      </w:pPr>
    </w:p>
    <w:p w:rsidR="00000000" w:rsidRDefault="00843BC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000000" w:rsidRDefault="00843BCE">
      <w:pPr>
        <w:rPr>
          <w:sz w:val="24"/>
        </w:rPr>
      </w:pPr>
    </w:p>
    <w:p w:rsidR="00000000" w:rsidRDefault="00843BCE">
      <w:pPr>
        <w:rPr>
          <w:sz w:val="24"/>
        </w:rPr>
      </w:pPr>
      <w:r>
        <w:rPr>
          <w:sz w:val="24"/>
        </w:rPr>
        <w:t xml:space="preserve">1.1. </w:t>
      </w:r>
      <w:r>
        <w:rPr>
          <w:sz w:val="24"/>
        </w:rPr>
        <w:t xml:space="preserve">Финансовый контролер </w:t>
      </w:r>
      <w:r>
        <w:rPr>
          <w:sz w:val="24"/>
        </w:rPr>
        <w:t>относится к категории специалистов.</w:t>
      </w:r>
    </w:p>
    <w:p w:rsidR="00000000" w:rsidRDefault="00843BCE">
      <w:pPr>
        <w:rPr>
          <w:color w:val="000000"/>
          <w:sz w:val="24"/>
        </w:rPr>
      </w:pPr>
      <w:r>
        <w:rPr>
          <w:sz w:val="24"/>
        </w:rPr>
        <w:t xml:space="preserve">1.2. </w:t>
      </w:r>
      <w:r>
        <w:rPr>
          <w:sz w:val="24"/>
        </w:rPr>
        <w:t xml:space="preserve">Финансовый контролер </w:t>
      </w:r>
      <w:r>
        <w:rPr>
          <w:sz w:val="24"/>
        </w:rPr>
        <w:t xml:space="preserve">назначается на должность и освобождается от нее приказом </w:t>
      </w:r>
      <w:r>
        <w:rPr>
          <w:sz w:val="24"/>
        </w:rPr>
        <w:t>ру</w:t>
      </w:r>
      <w:r>
        <w:rPr>
          <w:sz w:val="24"/>
        </w:rPr>
        <w:t>ководителя организации по представлению руководителя отдела</w:t>
      </w:r>
      <w:r>
        <w:rPr>
          <w:color w:val="000000"/>
          <w:sz w:val="24"/>
        </w:rPr>
        <w:t xml:space="preserve">. </w:t>
      </w:r>
    </w:p>
    <w:p w:rsidR="00000000" w:rsidRDefault="00843BCE">
      <w:pPr>
        <w:rPr>
          <w:sz w:val="24"/>
        </w:rPr>
      </w:pPr>
      <w:r>
        <w:rPr>
          <w:sz w:val="24"/>
        </w:rPr>
        <w:t xml:space="preserve">1.3. Финансовый контролер подчиняется непосредственно </w:t>
      </w:r>
      <w:r>
        <w:rPr>
          <w:sz w:val="24"/>
        </w:rPr>
        <w:t>руководителю отдела</w:t>
      </w:r>
      <w:r>
        <w:rPr>
          <w:sz w:val="24"/>
        </w:rPr>
        <w:t>.</w:t>
      </w:r>
    </w:p>
    <w:p w:rsidR="00000000" w:rsidRDefault="00843BCE">
      <w:pPr>
        <w:rPr>
          <w:sz w:val="24"/>
        </w:rPr>
      </w:pPr>
      <w:r>
        <w:rPr>
          <w:sz w:val="24"/>
        </w:rPr>
        <w:t xml:space="preserve">1.4. На время отсутствия финансового контролера </w:t>
      </w:r>
      <w:r>
        <w:rPr>
          <w:sz w:val="24"/>
        </w:rPr>
        <w:t>его права и обязанности выполняет лицо, назначенное в установленном пор</w:t>
      </w:r>
      <w:r>
        <w:rPr>
          <w:sz w:val="24"/>
        </w:rPr>
        <w:t xml:space="preserve">ядке. </w:t>
      </w:r>
    </w:p>
    <w:p w:rsidR="00000000" w:rsidRDefault="00843BCE">
      <w:pPr>
        <w:rPr>
          <w:color w:val="000000"/>
          <w:sz w:val="24"/>
        </w:rPr>
      </w:pPr>
      <w:r>
        <w:rPr>
          <w:sz w:val="24"/>
        </w:rPr>
        <w:t>1.5. На должность финансового контролера</w:t>
      </w:r>
      <w:r>
        <w:rPr>
          <w:sz w:val="24"/>
        </w:rPr>
        <w:t xml:space="preserve"> </w:t>
      </w:r>
      <w:r>
        <w:rPr>
          <w:sz w:val="24"/>
        </w:rPr>
        <w:t xml:space="preserve">назначается лицо, </w:t>
      </w:r>
      <w:r>
        <w:rPr>
          <w:color w:val="000000"/>
          <w:sz w:val="24"/>
        </w:rPr>
        <w:t xml:space="preserve">имеющее высшее (финансовое, экономическое, бухгалтерское) образование и стаж работы не менее года.   </w:t>
      </w:r>
    </w:p>
    <w:p w:rsidR="00000000" w:rsidRDefault="00843BCE">
      <w:pPr>
        <w:tabs>
          <w:tab w:val="left" w:pos="360"/>
        </w:tabs>
        <w:rPr>
          <w:sz w:val="24"/>
        </w:rPr>
      </w:pPr>
      <w:r>
        <w:rPr>
          <w:sz w:val="24"/>
        </w:rPr>
        <w:t>1.6. Финансовый контролер должен знать: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законодательство о бухгалтерском учете;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пост</w:t>
      </w:r>
      <w:r>
        <w:rPr>
          <w:sz w:val="24"/>
        </w:rPr>
        <w:t>ановления, распоряжения, приказы, другие руководящие, методические и нормативные материалы вышестоящих,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</w:t>
      </w:r>
      <w:r>
        <w:rPr>
          <w:sz w:val="24"/>
        </w:rPr>
        <w:t xml:space="preserve">совой деятельности предприятия; 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структуру организации, стратегию и перспективы ее развития;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формы и порядок финансовых расчетов;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порядок и сроки составления бухгалтерского баланса и отчетности;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современные средства вычислительной техники и возможн</w:t>
      </w:r>
      <w:r>
        <w:rPr>
          <w:sz w:val="24"/>
        </w:rPr>
        <w:t>ости их применения для выполнения учетно-вычислительных работ и анализа производственно-хозяйственной и финансовой деятельности предприятия;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иностранный язык;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правила внутреннего трудового распорядка; </w:t>
      </w:r>
    </w:p>
    <w:p w:rsidR="00000000" w:rsidRDefault="00843BCE" w:rsidP="009616AB">
      <w:pPr>
        <w:numPr>
          <w:ilvl w:val="0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>правила и нормы охраны труда и пожарной безопасн</w:t>
      </w:r>
      <w:r>
        <w:rPr>
          <w:sz w:val="24"/>
        </w:rPr>
        <w:t xml:space="preserve">ости. </w:t>
      </w:r>
    </w:p>
    <w:p w:rsidR="00000000" w:rsidRDefault="00843BCE">
      <w:pPr>
        <w:rPr>
          <w:sz w:val="24"/>
        </w:rPr>
      </w:pPr>
      <w:r>
        <w:rPr>
          <w:sz w:val="24"/>
        </w:rPr>
        <w:t>1.7. Финансовый контролер руководствуется в своей деятельности:</w:t>
      </w:r>
    </w:p>
    <w:p w:rsidR="00000000" w:rsidRDefault="00843BCE" w:rsidP="009616AB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Уставом организации;</w:t>
      </w:r>
    </w:p>
    <w:p w:rsidR="00000000" w:rsidRDefault="00843BCE" w:rsidP="009616AB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приказами, распоряжениями руководителя организации (непосредственного руководителя); </w:t>
      </w:r>
    </w:p>
    <w:p w:rsidR="00000000" w:rsidRDefault="00843BCE" w:rsidP="009616AB">
      <w:pPr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настоящей должностной инструкцией. </w:t>
      </w:r>
    </w:p>
    <w:p w:rsidR="00000000" w:rsidRDefault="00843BCE">
      <w:pPr>
        <w:rPr>
          <w:sz w:val="24"/>
        </w:rPr>
      </w:pPr>
    </w:p>
    <w:p w:rsidR="00000000" w:rsidRDefault="00843BC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2. Должностные </w:t>
      </w:r>
      <w:r>
        <w:rPr>
          <w:b/>
          <w:bCs/>
          <w:sz w:val="24"/>
        </w:rPr>
        <w:t>обязанности финансов</w:t>
      </w:r>
      <w:r>
        <w:rPr>
          <w:b/>
          <w:bCs/>
          <w:sz w:val="24"/>
        </w:rPr>
        <w:t>ого контролера</w:t>
      </w:r>
    </w:p>
    <w:p w:rsidR="00000000" w:rsidRDefault="00843BCE">
      <w:pPr>
        <w:jc w:val="center"/>
        <w:rPr>
          <w:b/>
          <w:bCs/>
          <w:sz w:val="24"/>
        </w:rPr>
      </w:pPr>
    </w:p>
    <w:p w:rsidR="00000000" w:rsidRDefault="00843BCE">
      <w:pPr>
        <w:rPr>
          <w:sz w:val="24"/>
        </w:rPr>
      </w:pPr>
      <w:r>
        <w:rPr>
          <w:sz w:val="24"/>
        </w:rPr>
        <w:t xml:space="preserve">Финансовый контролер </w:t>
      </w:r>
      <w:r>
        <w:rPr>
          <w:sz w:val="24"/>
        </w:rPr>
        <w:t>выполняет следующие должностные обязанности:</w:t>
      </w:r>
    </w:p>
    <w:p w:rsidR="00000000" w:rsidRDefault="00843BCE">
      <w:pPr>
        <w:rPr>
          <w:sz w:val="24"/>
        </w:rPr>
      </w:pPr>
    </w:p>
    <w:p w:rsidR="00000000" w:rsidRDefault="00843BCE">
      <w:pPr>
        <w:rPr>
          <w:sz w:val="24"/>
        </w:rPr>
      </w:pPr>
      <w:r>
        <w:rPr>
          <w:sz w:val="24"/>
        </w:rPr>
        <w:t xml:space="preserve">2.1. Составляет бюджет организации с целью планирования расходов. </w:t>
      </w:r>
    </w:p>
    <w:p w:rsidR="00000000" w:rsidRDefault="00843BCE">
      <w:pPr>
        <w:rPr>
          <w:sz w:val="24"/>
        </w:rPr>
      </w:pPr>
      <w:r>
        <w:rPr>
          <w:sz w:val="24"/>
        </w:rPr>
        <w:t xml:space="preserve">2.2. Участвует в организации работы предприятия, добиваясь увеличения прибыли. </w:t>
      </w:r>
    </w:p>
    <w:p w:rsidR="00000000" w:rsidRDefault="00843BCE">
      <w:pPr>
        <w:rPr>
          <w:sz w:val="24"/>
        </w:rPr>
      </w:pPr>
      <w:r>
        <w:rPr>
          <w:sz w:val="24"/>
        </w:rPr>
        <w:t>2.3. Занимается анализом ф</w:t>
      </w:r>
      <w:r>
        <w:rPr>
          <w:sz w:val="24"/>
        </w:rPr>
        <w:t>актических затрат.</w:t>
      </w:r>
    </w:p>
    <w:p w:rsidR="00000000" w:rsidRDefault="00843BCE">
      <w:pPr>
        <w:rPr>
          <w:sz w:val="24"/>
        </w:rPr>
      </w:pPr>
      <w:r>
        <w:rPr>
          <w:sz w:val="24"/>
        </w:rPr>
        <w:t>2.4. С</w:t>
      </w:r>
      <w:r>
        <w:rPr>
          <w:sz w:val="24"/>
        </w:rPr>
        <w:t xml:space="preserve">оставляет фактическую управленческую и финансовую отчетность.  </w:t>
      </w:r>
    </w:p>
    <w:p w:rsidR="00000000" w:rsidRDefault="00843BCE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2.5. Отвечает за </w:t>
      </w:r>
      <w:r>
        <w:rPr>
          <w:sz w:val="24"/>
        </w:rPr>
        <w:t>минимизацию потерь компании от неэффективного и нецелевого использования денежных средств</w:t>
      </w:r>
      <w:r>
        <w:rPr>
          <w:sz w:val="24"/>
        </w:rPr>
        <w:t xml:space="preserve">. </w:t>
      </w:r>
    </w:p>
    <w:p w:rsidR="00000000" w:rsidRDefault="00843BCE">
      <w:pPr>
        <w:tabs>
          <w:tab w:val="left" w:pos="360"/>
        </w:tabs>
        <w:rPr>
          <w:sz w:val="24"/>
        </w:rPr>
      </w:pPr>
      <w:r>
        <w:rPr>
          <w:sz w:val="24"/>
        </w:rPr>
        <w:t>2.6. Участвует в проведении экономического анализа финансо</w:t>
      </w:r>
      <w:r>
        <w:rPr>
          <w:sz w:val="24"/>
        </w:rPr>
        <w:t xml:space="preserve">во-хозяйственной деятельности предприятия по данным бухгалтерского отчета и отчетности в целях выявления внутрихозяйственных резервов, осуществления режима экономии и мероприятий по </w:t>
      </w:r>
      <w:r>
        <w:rPr>
          <w:sz w:val="24"/>
        </w:rPr>
        <w:lastRenderedPageBreak/>
        <w:t>совершенствованию документооборота, в разработке и внедрении прогрессивных</w:t>
      </w:r>
      <w:r>
        <w:rPr>
          <w:sz w:val="24"/>
        </w:rPr>
        <w:t xml:space="preserve"> форм и методов бухгалтерского и финансового учета, в проведении инвентаризаций денежных средств и товарно-материальных ценностей.  </w:t>
      </w:r>
    </w:p>
    <w:p w:rsidR="00000000" w:rsidRDefault="00843BCE">
      <w:pPr>
        <w:rPr>
          <w:b/>
          <w:bCs/>
          <w:sz w:val="24"/>
        </w:rPr>
      </w:pPr>
    </w:p>
    <w:p w:rsidR="00000000" w:rsidRDefault="00843BC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3. Права финансового контролера</w:t>
      </w:r>
      <w:r>
        <w:rPr>
          <w:b/>
          <w:bCs/>
          <w:sz w:val="24"/>
        </w:rPr>
        <w:t xml:space="preserve"> </w:t>
      </w:r>
    </w:p>
    <w:p w:rsidR="00000000" w:rsidRDefault="00843BCE">
      <w:pPr>
        <w:jc w:val="center"/>
        <w:rPr>
          <w:b/>
          <w:bCs/>
          <w:sz w:val="24"/>
        </w:rPr>
      </w:pPr>
    </w:p>
    <w:p w:rsidR="00000000" w:rsidRDefault="00843BCE">
      <w:pPr>
        <w:rPr>
          <w:sz w:val="24"/>
        </w:rPr>
      </w:pPr>
      <w:r>
        <w:rPr>
          <w:sz w:val="24"/>
        </w:rPr>
        <w:t xml:space="preserve">Финансовый контролер </w:t>
      </w:r>
      <w:r>
        <w:rPr>
          <w:sz w:val="24"/>
        </w:rPr>
        <w:t>имеет право:</w:t>
      </w:r>
    </w:p>
    <w:p w:rsidR="00000000" w:rsidRDefault="00843BCE">
      <w:pPr>
        <w:rPr>
          <w:sz w:val="24"/>
        </w:rPr>
      </w:pPr>
      <w:r w:rsidRPr="009616AB">
        <w:rPr>
          <w:sz w:val="24"/>
        </w:rPr>
        <w:t>3</w:t>
      </w:r>
      <w:r>
        <w:rPr>
          <w:sz w:val="24"/>
        </w:rPr>
        <w:t>.1. Знакомиться с проектами решений руководства орга</w:t>
      </w:r>
      <w:r>
        <w:rPr>
          <w:sz w:val="24"/>
        </w:rPr>
        <w:t xml:space="preserve">низации, касающихся его деятельности. </w:t>
      </w:r>
    </w:p>
    <w:p w:rsidR="00000000" w:rsidRDefault="00843BCE">
      <w:pPr>
        <w:rPr>
          <w:sz w:val="24"/>
        </w:rPr>
      </w:pPr>
      <w:r>
        <w:rPr>
          <w:sz w:val="24"/>
        </w:rPr>
        <w:t xml:space="preserve">3.2. Вносить предложения по совершенствованию работы, связанной с предусмотренными настоящей должностной инструкцией обязанностями. </w:t>
      </w:r>
    </w:p>
    <w:p w:rsidR="00000000" w:rsidRDefault="00843BCE">
      <w:pPr>
        <w:rPr>
          <w:sz w:val="24"/>
        </w:rPr>
      </w:pPr>
      <w:r>
        <w:rPr>
          <w:sz w:val="24"/>
        </w:rPr>
        <w:t>3.3. В пределах своей компетенции сообщать непосредственному руководителю обо всех н</w:t>
      </w:r>
      <w:r>
        <w:rPr>
          <w:sz w:val="24"/>
        </w:rPr>
        <w:t xml:space="preserve">едостатках в деятельности организации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устранению. </w:t>
      </w:r>
      <w:r>
        <w:rPr>
          <w:sz w:val="24"/>
        </w:rPr>
        <w:br/>
        <w:t>3.4. Запрашивать лично или по поручению руководства организа</w:t>
      </w:r>
      <w:r>
        <w:rPr>
          <w:sz w:val="24"/>
        </w:rPr>
        <w:t xml:space="preserve">ции от подразделений организации и иных специалистов информацию и документы, необходимые для исполнения своих должностных обязанностей. </w:t>
      </w:r>
      <w:r>
        <w:rPr>
          <w:sz w:val="24"/>
        </w:rPr>
        <w:br/>
        <w:t xml:space="preserve">3.5. Требовать от руководства организации оказания содействия в исполнении своих должностных обязанностей. </w:t>
      </w:r>
    </w:p>
    <w:p w:rsidR="00000000" w:rsidRDefault="00843BCE">
      <w:pPr>
        <w:rPr>
          <w:sz w:val="24"/>
        </w:rPr>
      </w:pPr>
    </w:p>
    <w:p w:rsidR="00000000" w:rsidRDefault="00843BC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4. Ответст</w:t>
      </w:r>
      <w:r>
        <w:rPr>
          <w:b/>
          <w:bCs/>
          <w:sz w:val="24"/>
        </w:rPr>
        <w:t>венность финансового контролера</w:t>
      </w:r>
    </w:p>
    <w:p w:rsidR="00000000" w:rsidRDefault="00843BCE">
      <w:pPr>
        <w:jc w:val="center"/>
        <w:rPr>
          <w:b/>
          <w:bCs/>
          <w:sz w:val="24"/>
        </w:rPr>
      </w:pPr>
    </w:p>
    <w:p w:rsidR="00000000" w:rsidRDefault="00843BCE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>Финансовый контролер несет ответственность за:</w:t>
      </w:r>
    </w:p>
    <w:p w:rsidR="00000000" w:rsidRDefault="00843BCE">
      <w:pPr>
        <w:tabs>
          <w:tab w:val="left" w:pos="315"/>
          <w:tab w:val="left" w:pos="2775"/>
        </w:tabs>
        <w:rPr>
          <w:sz w:val="24"/>
        </w:rPr>
      </w:pPr>
      <w:bookmarkStart w:id="0" w:name="_GoBack"/>
      <w:bookmarkEnd w:id="0"/>
      <w:r>
        <w:rPr>
          <w:sz w:val="24"/>
        </w:rPr>
        <w:t>4.1. Ненадлежащее исполнение или неисполнение своих должностных обязанностей, предусмотренных настоящей должностной инструкцией, — в пределах, установленных действующим трудов</w:t>
      </w:r>
      <w:r>
        <w:rPr>
          <w:sz w:val="24"/>
        </w:rPr>
        <w:t>ым законодательством Российской Федерации.</w:t>
      </w:r>
    </w:p>
    <w:p w:rsidR="00000000" w:rsidRDefault="00843BCE">
      <w:pPr>
        <w:tabs>
          <w:tab w:val="left" w:pos="315"/>
          <w:tab w:val="left" w:pos="2775"/>
        </w:tabs>
        <w:rPr>
          <w:color w:val="000000"/>
          <w:sz w:val="24"/>
        </w:rPr>
      </w:pPr>
      <w:r>
        <w:rPr>
          <w:sz w:val="24"/>
        </w:rPr>
        <w:t>4.2. Н</w:t>
      </w:r>
      <w:r>
        <w:rPr>
          <w:color w:val="000000"/>
          <w:sz w:val="24"/>
        </w:rPr>
        <w:t>едостоверную информацию о состоянии выполнения своих должностных обязанностей.</w:t>
      </w:r>
    </w:p>
    <w:p w:rsidR="00000000" w:rsidRDefault="00843BCE">
      <w:pPr>
        <w:tabs>
          <w:tab w:val="left" w:pos="315"/>
          <w:tab w:val="left" w:pos="2775"/>
        </w:tabs>
        <w:rPr>
          <w:color w:val="000000"/>
          <w:sz w:val="24"/>
        </w:rPr>
      </w:pPr>
      <w:r>
        <w:rPr>
          <w:color w:val="000000"/>
          <w:sz w:val="24"/>
        </w:rPr>
        <w:t>4.3. Невыполнение приказов, распоряжений и поручений руководителя организации и непосредственного руководителя.</w:t>
      </w:r>
      <w:r>
        <w:rPr>
          <w:sz w:val="24"/>
        </w:rPr>
        <w:br/>
        <w:t>4.4. Н</w:t>
      </w:r>
      <w:r>
        <w:rPr>
          <w:color w:val="000000"/>
          <w:sz w:val="24"/>
        </w:rPr>
        <w:t xml:space="preserve">епринятие </w:t>
      </w:r>
      <w:r>
        <w:rPr>
          <w:color w:val="000000"/>
          <w:sz w:val="24"/>
        </w:rPr>
        <w:t>мер по пресечению выявленных нарушений правил техники безопасности, противопожарных и других правил, создающих угрозу деятельности организации и его работникам.</w:t>
      </w:r>
    </w:p>
    <w:p w:rsidR="00000000" w:rsidRDefault="00843BCE">
      <w:pPr>
        <w:tabs>
          <w:tab w:val="left" w:pos="315"/>
          <w:tab w:val="left" w:pos="2775"/>
        </w:tabs>
        <w:rPr>
          <w:sz w:val="24"/>
        </w:rPr>
      </w:pPr>
      <w:r>
        <w:rPr>
          <w:sz w:val="24"/>
        </w:rPr>
        <w:t>4.5. Причинение материального ущерба предприятию — в пределах, установленных действующим трудов</w:t>
      </w:r>
      <w:r>
        <w:rPr>
          <w:sz w:val="24"/>
        </w:rPr>
        <w:t>ым и гражданским законодательством Российской Федерации.</w:t>
      </w:r>
    </w:p>
    <w:p w:rsidR="00843BCE" w:rsidRDefault="00843BCE">
      <w:pPr>
        <w:tabs>
          <w:tab w:val="left" w:pos="315"/>
          <w:tab w:val="left" w:pos="2775"/>
        </w:tabs>
        <w:rPr>
          <w:sz w:val="24"/>
        </w:rPr>
      </w:pPr>
      <w:r>
        <w:rPr>
          <w:color w:val="000000"/>
          <w:sz w:val="24"/>
        </w:rPr>
        <w:t>4.6. П</w:t>
      </w:r>
      <w:r>
        <w:rPr>
          <w:sz w:val="24"/>
        </w:rPr>
        <w:t>равонарушения, совершенные в процессе своей деятельности, — в пределах, установленных действующим административным, уголовным и гражданским законодательством Российской Федерации.</w:t>
      </w:r>
    </w:p>
    <w:sectPr w:rsidR="00843BC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tarSymbol" w:hAnsi="StarSymbol" w:cs="OpenSymbol"/>
      </w:rPr>
    </w:lvl>
    <w:lvl w:ilvl="1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tarSymbol" w:hAnsi="StarSymbol" w:cs="OpenSymbol"/>
      </w:rPr>
    </w:lvl>
    <w:lvl w:ilvl="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/>
      </w:rPr>
    </w:lvl>
    <w:lvl w:ilvl="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StarSymbol" w:hAnsi="StarSymbol" w:cs="OpenSymbol"/>
      </w:rPr>
    </w:lvl>
    <w:lvl w:ilvl="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StarSymbol" w:hAnsi="StarSymbol" w:cs="OpenSymbol"/>
      </w:rPr>
    </w:lvl>
    <w:lvl w:ilvl="5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StarSymbol" w:hAnsi="StarSymbol" w:cs="OpenSymbol"/>
      </w:rPr>
    </w:lvl>
    <w:lvl w:ilvl="6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StarSymbol" w:hAnsi="StarSymbol" w:cs="OpenSymbol"/>
      </w:rPr>
    </w:lvl>
    <w:lvl w:ilvl="7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StarSymbol" w:hAnsi="StarSymbol" w:cs="OpenSymbol"/>
      </w:rPr>
    </w:lvl>
    <w:lvl w:ilvl="8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StarSymbol" w:hAnsi="Star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A766FE"/>
    <w:multiLevelType w:val="hybridMultilevel"/>
    <w:tmpl w:val="F6F2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817A9"/>
    <w:multiLevelType w:val="hybridMultilevel"/>
    <w:tmpl w:val="D27A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B"/>
    <w:rsid w:val="00843BCE"/>
    <w:rsid w:val="009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1698FE9-D568-49F3-8901-8A5F5385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Open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cp:lastModifiedBy>Щербаков Cтанислав</cp:lastModifiedBy>
  <cp:revision>2</cp:revision>
  <cp:lastPrinted>1601-01-01T00:00:00Z</cp:lastPrinted>
  <dcterms:created xsi:type="dcterms:W3CDTF">2018-08-26T16:48:00Z</dcterms:created>
  <dcterms:modified xsi:type="dcterms:W3CDTF">2018-08-26T16:48:00Z</dcterms:modified>
</cp:coreProperties>
</file>