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80" w:rsidRPr="007038CC" w:rsidRDefault="00966480" w:rsidP="00966480">
      <w:pPr>
        <w:spacing w:after="120"/>
        <w:jc w:val="right"/>
        <w:rPr>
          <w:sz w:val="24"/>
        </w:rPr>
      </w:pPr>
      <w:r w:rsidRPr="007038CC">
        <w:rPr>
          <w:sz w:val="24"/>
        </w:rPr>
        <w:t>«УТВЕРЖДАЮ»</w:t>
      </w:r>
    </w:p>
    <w:p w:rsidR="00966480" w:rsidRPr="007038CC" w:rsidRDefault="00966480" w:rsidP="00966480">
      <w:pPr>
        <w:spacing w:after="120"/>
        <w:jc w:val="right"/>
        <w:rPr>
          <w:sz w:val="24"/>
        </w:rPr>
      </w:pPr>
      <w:r w:rsidRPr="007038CC">
        <w:rPr>
          <w:sz w:val="24"/>
        </w:rPr>
        <w:t>Генеральный директор ООО «Ромашка»</w:t>
      </w:r>
    </w:p>
    <w:p w:rsidR="00966480" w:rsidRPr="007038CC" w:rsidRDefault="00966480" w:rsidP="00966480">
      <w:pPr>
        <w:spacing w:after="120"/>
        <w:jc w:val="right"/>
        <w:rPr>
          <w:sz w:val="24"/>
        </w:rPr>
      </w:pPr>
      <w:r w:rsidRPr="007038CC">
        <w:rPr>
          <w:sz w:val="24"/>
        </w:rPr>
        <w:t>________________ /Иванов И.И.</w:t>
      </w:r>
    </w:p>
    <w:p w:rsidR="00966480" w:rsidRPr="007038CC" w:rsidRDefault="00966480" w:rsidP="00966480">
      <w:pPr>
        <w:spacing w:after="120"/>
        <w:jc w:val="right"/>
        <w:rPr>
          <w:sz w:val="24"/>
        </w:rPr>
      </w:pPr>
      <w:r w:rsidRPr="007038CC">
        <w:rPr>
          <w:sz w:val="24"/>
        </w:rPr>
        <w:t>«25» мая 2018 г.</w:t>
      </w:r>
    </w:p>
    <w:p w:rsidR="00966480" w:rsidRDefault="00966480" w:rsidP="0096648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Должностная инструкция риелтора</w:t>
      </w:r>
      <w:r>
        <w:rPr>
          <w:b/>
          <w:bCs/>
          <w:sz w:val="24"/>
        </w:rPr>
        <w:t xml:space="preserve"> (менеджера по аренде)</w:t>
      </w:r>
    </w:p>
    <w:p w:rsidR="00000000" w:rsidRDefault="00E26C55">
      <w:pPr>
        <w:rPr>
          <w:sz w:val="24"/>
        </w:rPr>
      </w:pPr>
    </w:p>
    <w:p w:rsidR="00000000" w:rsidRDefault="00E26C5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1. Общие положения</w:t>
      </w:r>
    </w:p>
    <w:p w:rsidR="00000000" w:rsidRDefault="00E26C55">
      <w:pPr>
        <w:rPr>
          <w:sz w:val="24"/>
        </w:rPr>
      </w:pPr>
    </w:p>
    <w:p w:rsidR="00000000" w:rsidRDefault="00E26C55">
      <w:pPr>
        <w:rPr>
          <w:sz w:val="24"/>
        </w:rPr>
      </w:pPr>
      <w:r>
        <w:rPr>
          <w:sz w:val="24"/>
        </w:rPr>
        <w:t xml:space="preserve">1.1. </w:t>
      </w:r>
      <w:r>
        <w:rPr>
          <w:sz w:val="24"/>
        </w:rPr>
        <w:t>Риелтор</w:t>
      </w:r>
      <w:r>
        <w:rPr>
          <w:sz w:val="24"/>
        </w:rPr>
        <w:t xml:space="preserve"> относится к категории технических исполнителей.</w:t>
      </w:r>
    </w:p>
    <w:p w:rsidR="00000000" w:rsidRDefault="00E26C55">
      <w:pPr>
        <w:rPr>
          <w:sz w:val="24"/>
        </w:rPr>
      </w:pPr>
      <w:r>
        <w:rPr>
          <w:sz w:val="24"/>
        </w:rPr>
        <w:t xml:space="preserve">1.2. </w:t>
      </w:r>
      <w:r>
        <w:rPr>
          <w:sz w:val="24"/>
        </w:rPr>
        <w:t>Риелтор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назначается на должность и освобождается от нее приказом </w:t>
      </w:r>
      <w:r>
        <w:rPr>
          <w:sz w:val="24"/>
        </w:rPr>
        <w:t>генерального директора организ</w:t>
      </w:r>
      <w:r>
        <w:rPr>
          <w:sz w:val="24"/>
        </w:rPr>
        <w:t>ации.</w:t>
      </w:r>
    </w:p>
    <w:p w:rsidR="00000000" w:rsidRDefault="00E26C55">
      <w:pPr>
        <w:rPr>
          <w:sz w:val="24"/>
        </w:rPr>
      </w:pPr>
      <w:r>
        <w:rPr>
          <w:sz w:val="24"/>
        </w:rPr>
        <w:t xml:space="preserve">1.3. </w:t>
      </w:r>
      <w:r>
        <w:rPr>
          <w:sz w:val="24"/>
        </w:rPr>
        <w:t xml:space="preserve">Риелтор </w:t>
      </w:r>
      <w:r>
        <w:rPr>
          <w:sz w:val="24"/>
        </w:rPr>
        <w:t xml:space="preserve">подчиняется непосредственно начальнику отдела по работе с недвижимостью. </w:t>
      </w:r>
    </w:p>
    <w:p w:rsidR="00000000" w:rsidRDefault="00E26C55">
      <w:pPr>
        <w:rPr>
          <w:sz w:val="24"/>
        </w:rPr>
      </w:pPr>
      <w:r>
        <w:rPr>
          <w:sz w:val="24"/>
        </w:rPr>
        <w:t xml:space="preserve">1.4. На время отсутствия риелтора </w:t>
      </w:r>
      <w:r>
        <w:rPr>
          <w:sz w:val="24"/>
        </w:rPr>
        <w:t xml:space="preserve">его права и обязанности выполняет лицо, назначенное в установленном порядке. </w:t>
      </w:r>
    </w:p>
    <w:p w:rsidR="00000000" w:rsidRDefault="00E26C55">
      <w:pPr>
        <w:rPr>
          <w:color w:val="000000"/>
          <w:sz w:val="24"/>
        </w:rPr>
      </w:pPr>
      <w:r>
        <w:rPr>
          <w:sz w:val="24"/>
        </w:rPr>
        <w:t xml:space="preserve">1.5. На должность </w:t>
      </w:r>
      <w:r>
        <w:rPr>
          <w:sz w:val="24"/>
        </w:rPr>
        <w:t>риелтора</w:t>
      </w:r>
      <w:r>
        <w:rPr>
          <w:sz w:val="24"/>
        </w:rPr>
        <w:t xml:space="preserve"> назначается лицо, имеюще</w:t>
      </w:r>
      <w:r>
        <w:rPr>
          <w:sz w:val="24"/>
        </w:rPr>
        <w:t xml:space="preserve">е </w:t>
      </w:r>
      <w:r>
        <w:rPr>
          <w:color w:val="000000"/>
          <w:sz w:val="24"/>
        </w:rPr>
        <w:t xml:space="preserve">среднее профессиональное образование и специальную подготовку (курсы риелторов) по установленной программе без предъявления требований к профилю и стажу работы. </w:t>
      </w:r>
    </w:p>
    <w:p w:rsidR="00000000" w:rsidRDefault="00E26C55">
      <w:pPr>
        <w:tabs>
          <w:tab w:val="left" w:pos="360"/>
        </w:tabs>
        <w:rPr>
          <w:sz w:val="24"/>
        </w:rPr>
      </w:pPr>
      <w:r>
        <w:rPr>
          <w:sz w:val="24"/>
        </w:rPr>
        <w:t>1.</w:t>
      </w:r>
      <w:r w:rsidRPr="00966480">
        <w:rPr>
          <w:sz w:val="24"/>
        </w:rPr>
        <w:t>6</w:t>
      </w:r>
      <w:r>
        <w:rPr>
          <w:sz w:val="24"/>
        </w:rPr>
        <w:t>. Риелтор должен знать: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н</w:t>
      </w:r>
      <w:r>
        <w:rPr>
          <w:sz w:val="24"/>
        </w:rPr>
        <w:t>ормативные правовые акты, положения, инструкции, другие руково</w:t>
      </w:r>
      <w:r>
        <w:rPr>
          <w:sz w:val="24"/>
        </w:rPr>
        <w:t>дящие материалы и документы, регулирующие операции с недвижимостью;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действующие расценки на услуги по оформлению операций с недвижимостью;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основы рыночной экономики;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агентства, работающие на рынке недвижимости, контактные данные агентств, и виды оказ</w:t>
      </w:r>
      <w:r>
        <w:rPr>
          <w:sz w:val="24"/>
        </w:rPr>
        <w:t xml:space="preserve">ываемых ими услуг; 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условия налогообложения юридических и физических лиц;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организацию осуществления операций с недвижимостью;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правила и порядок заключения договоров и оформления необходимых документов, связанных с куплей-</w:t>
      </w:r>
      <w:r>
        <w:rPr>
          <w:sz w:val="24"/>
        </w:rPr>
        <w:t>продажей и арендой недвижимости;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методы анализа и порядок сбора, обработки и передачи информации о рынке недвижимости;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конъюнктуру рынка недвижимости и методы исследования рынка, порядок сбора и обработки информации о рынке недвижимости;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основные тре</w:t>
      </w:r>
      <w:r>
        <w:rPr>
          <w:sz w:val="24"/>
        </w:rPr>
        <w:t>бования стандартов, технических, качественных и других характеристик, предъявляемых к объектам недвижимости;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порядок проведения осмотров и методы оценки объектов купли-продажи и аренды;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действующие ценники и прейскуранты;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организацию рекламной работы</w:t>
      </w:r>
      <w:r>
        <w:rPr>
          <w:sz w:val="24"/>
        </w:rPr>
        <w:t xml:space="preserve"> и правила рекламирования объектов недвижимости; 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основы земельного, жилищного и трудового законодательства;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основы психологии, приемы и методы делового общения и ведения переговоров, правила установления деловых контактов, этику делового общения;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пр</w:t>
      </w:r>
      <w:r>
        <w:rPr>
          <w:sz w:val="24"/>
        </w:rPr>
        <w:t>авила и нормы охраны труда;</w:t>
      </w:r>
    </w:p>
    <w:p w:rsidR="00000000" w:rsidRDefault="00E26C55" w:rsidP="0096648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правила внутреннего трудового распорядка. </w:t>
      </w:r>
    </w:p>
    <w:p w:rsidR="00000000" w:rsidRDefault="00E26C55">
      <w:pPr>
        <w:rPr>
          <w:sz w:val="24"/>
        </w:rPr>
      </w:pPr>
      <w:r>
        <w:rPr>
          <w:sz w:val="24"/>
        </w:rPr>
        <w:t>1.</w:t>
      </w:r>
      <w:r w:rsidRPr="00966480">
        <w:rPr>
          <w:sz w:val="24"/>
        </w:rPr>
        <w:t>7</w:t>
      </w:r>
      <w:r>
        <w:rPr>
          <w:sz w:val="24"/>
        </w:rPr>
        <w:t xml:space="preserve">. </w:t>
      </w:r>
      <w:r>
        <w:rPr>
          <w:sz w:val="24"/>
        </w:rPr>
        <w:t>Риелтор</w:t>
      </w:r>
      <w:r>
        <w:rPr>
          <w:sz w:val="24"/>
        </w:rPr>
        <w:t xml:space="preserve"> руководствуется в своей деятельности:</w:t>
      </w:r>
    </w:p>
    <w:p w:rsidR="00000000" w:rsidRPr="00966480" w:rsidRDefault="00E26C55" w:rsidP="00966480">
      <w:pPr>
        <w:numPr>
          <w:ilvl w:val="0"/>
          <w:numId w:val="6"/>
        </w:numPr>
        <w:tabs>
          <w:tab w:val="left" w:pos="375"/>
        </w:tabs>
        <w:rPr>
          <w:sz w:val="24"/>
        </w:rPr>
      </w:pPr>
      <w:r>
        <w:rPr>
          <w:sz w:val="24"/>
        </w:rPr>
        <w:t>законодательными актами РФ</w:t>
      </w:r>
      <w:r w:rsidRPr="00966480">
        <w:rPr>
          <w:sz w:val="24"/>
        </w:rPr>
        <w:t>;</w:t>
      </w:r>
    </w:p>
    <w:p w:rsidR="00000000" w:rsidRDefault="00E26C55" w:rsidP="00966480">
      <w:pPr>
        <w:numPr>
          <w:ilvl w:val="0"/>
          <w:numId w:val="6"/>
        </w:numPr>
        <w:tabs>
          <w:tab w:val="left" w:pos="375"/>
        </w:tabs>
        <w:rPr>
          <w:sz w:val="24"/>
        </w:rPr>
      </w:pPr>
      <w:r>
        <w:rPr>
          <w:sz w:val="24"/>
        </w:rPr>
        <w:t xml:space="preserve">Уставом компании, Правилами внутреннего трудового распорядка, другими </w:t>
      </w:r>
      <w:r w:rsidR="00966480">
        <w:rPr>
          <w:sz w:val="24"/>
        </w:rPr>
        <w:t>н</w:t>
      </w:r>
      <w:r>
        <w:rPr>
          <w:sz w:val="24"/>
        </w:rPr>
        <w:t>ормативными актами компании;</w:t>
      </w:r>
    </w:p>
    <w:p w:rsidR="00000000" w:rsidRDefault="00E26C55" w:rsidP="00966480">
      <w:pPr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приказами и распоряжениями руководства;</w:t>
      </w:r>
    </w:p>
    <w:p w:rsidR="00000000" w:rsidRDefault="00E26C55" w:rsidP="00966480">
      <w:pPr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настоящей должностной инструкцией.</w:t>
      </w:r>
    </w:p>
    <w:p w:rsidR="00000000" w:rsidRDefault="00E26C55">
      <w:pPr>
        <w:tabs>
          <w:tab w:val="left" w:pos="360"/>
        </w:tabs>
        <w:rPr>
          <w:b/>
          <w:bCs/>
          <w:sz w:val="24"/>
        </w:rPr>
      </w:pPr>
    </w:p>
    <w:p w:rsidR="00000000" w:rsidRDefault="00E26C5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2. Должностные обязанности </w:t>
      </w:r>
      <w:r>
        <w:rPr>
          <w:b/>
          <w:bCs/>
          <w:sz w:val="24"/>
        </w:rPr>
        <w:t>риелтора</w:t>
      </w:r>
    </w:p>
    <w:p w:rsidR="00000000" w:rsidRDefault="00E26C55">
      <w:pPr>
        <w:jc w:val="center"/>
        <w:rPr>
          <w:b/>
          <w:bCs/>
          <w:sz w:val="24"/>
        </w:rPr>
      </w:pPr>
    </w:p>
    <w:p w:rsidR="00000000" w:rsidRDefault="00E26C55">
      <w:pPr>
        <w:rPr>
          <w:sz w:val="24"/>
        </w:rPr>
      </w:pPr>
      <w:r>
        <w:rPr>
          <w:sz w:val="24"/>
        </w:rPr>
        <w:t>Риелтор</w:t>
      </w:r>
      <w:r>
        <w:rPr>
          <w:sz w:val="24"/>
        </w:rPr>
        <w:t xml:space="preserve"> выполняет следующие должностные обязанности:</w:t>
      </w:r>
    </w:p>
    <w:p w:rsidR="00000000" w:rsidRPr="00966480" w:rsidRDefault="00E26C55">
      <w:pPr>
        <w:rPr>
          <w:sz w:val="24"/>
        </w:rPr>
      </w:pPr>
      <w:r>
        <w:rPr>
          <w:sz w:val="24"/>
        </w:rPr>
        <w:t>2.1. Осуществляет работу по покупке, продаже или аренде недвижимости от имени и по по</w:t>
      </w:r>
      <w:r>
        <w:rPr>
          <w:sz w:val="24"/>
        </w:rPr>
        <w:t>ручению клиентов</w:t>
      </w:r>
      <w:r w:rsidRPr="00966480">
        <w:rPr>
          <w:sz w:val="24"/>
        </w:rPr>
        <w:t>.</w:t>
      </w:r>
    </w:p>
    <w:p w:rsidR="00000000" w:rsidRPr="00966480" w:rsidRDefault="00E26C55">
      <w:pPr>
        <w:rPr>
          <w:sz w:val="24"/>
        </w:rPr>
      </w:pPr>
      <w:r>
        <w:rPr>
          <w:sz w:val="24"/>
        </w:rPr>
        <w:t>2.2. Получает и обрабатывает информацию о продаваемом или сдаваемом в аренду имуществе и о требованиях потенциальных покупателей или арендаторов</w:t>
      </w:r>
      <w:r w:rsidRPr="00966480">
        <w:rPr>
          <w:sz w:val="24"/>
        </w:rPr>
        <w:t>.</w:t>
      </w:r>
    </w:p>
    <w:p w:rsidR="00000000" w:rsidRPr="00966480" w:rsidRDefault="00E26C55">
      <w:pPr>
        <w:rPr>
          <w:sz w:val="24"/>
        </w:rPr>
      </w:pPr>
      <w:r>
        <w:rPr>
          <w:sz w:val="24"/>
        </w:rPr>
        <w:t>2.3. Изучает спрос и предложение на рынке недвижимости</w:t>
      </w:r>
      <w:r w:rsidRPr="00966480">
        <w:rPr>
          <w:sz w:val="24"/>
        </w:rPr>
        <w:t>.</w:t>
      </w:r>
    </w:p>
    <w:p w:rsidR="00000000" w:rsidRPr="00966480" w:rsidRDefault="00E26C55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2.4. </w:t>
      </w:r>
      <w:r>
        <w:rPr>
          <w:sz w:val="24"/>
        </w:rPr>
        <w:t>Регистрирует поступающие предло</w:t>
      </w:r>
      <w:r>
        <w:rPr>
          <w:sz w:val="24"/>
        </w:rPr>
        <w:t>жения по продаже или передаче в аренду объектов недвижимости, проводит их ознакомительный осмотр</w:t>
      </w:r>
      <w:r w:rsidRPr="00966480">
        <w:rPr>
          <w:sz w:val="24"/>
        </w:rPr>
        <w:t>.</w:t>
      </w:r>
    </w:p>
    <w:p w:rsidR="00000000" w:rsidRDefault="00E26C55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2.5. </w:t>
      </w:r>
      <w:r>
        <w:rPr>
          <w:sz w:val="24"/>
        </w:rPr>
        <w:t>В отдельных случаях заключает эксклюзивные договоры между собственниками и агентством.</w:t>
      </w:r>
    </w:p>
    <w:p w:rsidR="00000000" w:rsidRDefault="00E26C55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2.6. </w:t>
      </w:r>
      <w:r>
        <w:rPr>
          <w:sz w:val="24"/>
        </w:rPr>
        <w:t>Осуществляет поиск потенциальных покупателей и арендаторов, у</w:t>
      </w:r>
      <w:r>
        <w:rPr>
          <w:sz w:val="24"/>
        </w:rPr>
        <w:t>станавливает с ними деловые контакты.</w:t>
      </w:r>
    </w:p>
    <w:p w:rsidR="00000000" w:rsidRDefault="00E26C55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2.7. </w:t>
      </w:r>
      <w:r>
        <w:rPr>
          <w:sz w:val="24"/>
        </w:rPr>
        <w:t>Организует ознакомление покупателей или арендаторов с продаваемым или сдаваемым объектом недвижимости.</w:t>
      </w:r>
    </w:p>
    <w:p w:rsidR="00000000" w:rsidRDefault="00E26C55">
      <w:pPr>
        <w:tabs>
          <w:tab w:val="left" w:pos="360"/>
        </w:tabs>
        <w:rPr>
          <w:sz w:val="24"/>
        </w:rPr>
      </w:pPr>
      <w:r>
        <w:rPr>
          <w:sz w:val="24"/>
        </w:rPr>
        <w:t>2.8. Оформляет заявки покупателей, подбирает или предлагает варианты продаж или сдачи внаем.</w:t>
      </w:r>
      <w:r>
        <w:rPr>
          <w:b/>
          <w:bCs/>
          <w:sz w:val="24"/>
        </w:rPr>
        <w:br/>
      </w:r>
      <w:r>
        <w:rPr>
          <w:sz w:val="24"/>
        </w:rPr>
        <w:t>2.9. Согласовывае</w:t>
      </w:r>
      <w:r>
        <w:rPr>
          <w:sz w:val="24"/>
        </w:rPr>
        <w:t>т договорные условия, оформляет операции с недвижимостью.</w:t>
      </w:r>
      <w:r>
        <w:rPr>
          <w:b/>
          <w:bCs/>
          <w:sz w:val="24"/>
        </w:rPr>
        <w:br/>
      </w:r>
      <w:r>
        <w:rPr>
          <w:sz w:val="24"/>
        </w:rPr>
        <w:t xml:space="preserve">2.10. </w:t>
      </w:r>
      <w:r>
        <w:rPr>
          <w:sz w:val="24"/>
        </w:rPr>
        <w:t>Оказывает помощь клиентам в сборе необходимых документов и оформлении сделок.</w:t>
      </w:r>
    </w:p>
    <w:p w:rsidR="00000000" w:rsidRDefault="00E26C55">
      <w:pPr>
        <w:tabs>
          <w:tab w:val="left" w:pos="360"/>
        </w:tabs>
        <w:rPr>
          <w:sz w:val="24"/>
        </w:rPr>
      </w:pPr>
      <w:r>
        <w:rPr>
          <w:sz w:val="24"/>
        </w:rPr>
        <w:t>2.11. Информирует клиентов о поступивших подходящих предложениях, консультирует по вопросам, касающимся характерис</w:t>
      </w:r>
      <w:r>
        <w:rPr>
          <w:sz w:val="24"/>
        </w:rPr>
        <w:t>тики рассматриваемых объектов недвижимости и степени соответствия их определенным требованиям.</w:t>
      </w:r>
    </w:p>
    <w:p w:rsidR="00000000" w:rsidRDefault="00E26C55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2.12. </w:t>
      </w:r>
      <w:r>
        <w:rPr>
          <w:sz w:val="24"/>
        </w:rPr>
        <w:t>Организует подписание договоров купли-продажи или передаче в аренду объектов недвижимости.</w:t>
      </w:r>
    </w:p>
    <w:p w:rsidR="00000000" w:rsidRDefault="00E26C55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2.13. </w:t>
      </w:r>
      <w:r>
        <w:rPr>
          <w:sz w:val="24"/>
        </w:rPr>
        <w:t>Содействует своевременному оформлению необходимых клиентам</w:t>
      </w:r>
      <w:r>
        <w:rPr>
          <w:sz w:val="24"/>
        </w:rPr>
        <w:t xml:space="preserve"> для заключения сделки документов, обеспечивает их сохранность.</w:t>
      </w:r>
    </w:p>
    <w:p w:rsidR="00000000" w:rsidRDefault="00E26C55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2.14. </w:t>
      </w:r>
      <w:r>
        <w:rPr>
          <w:sz w:val="24"/>
        </w:rPr>
        <w:t>Представляет интересы клиентов для заключения сделки документов, обеспечивает их сохранность.</w:t>
      </w:r>
    </w:p>
    <w:p w:rsidR="00000000" w:rsidRDefault="00E26C55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2.15. </w:t>
      </w:r>
      <w:r>
        <w:rPr>
          <w:sz w:val="24"/>
        </w:rPr>
        <w:t>Представляет интересы клиентов при осуществлении взаимодействия с другими специалистам</w:t>
      </w:r>
      <w:r>
        <w:rPr>
          <w:sz w:val="24"/>
        </w:rPr>
        <w:t>и агентства и иных учреждений, участвующими в оформлении сделок.</w:t>
      </w:r>
      <w:r>
        <w:rPr>
          <w:sz w:val="24"/>
        </w:rPr>
        <w:br/>
        <w:t xml:space="preserve">2.16. Составляет установленную отчетность о выполненной работе. </w:t>
      </w:r>
    </w:p>
    <w:p w:rsidR="00000000" w:rsidRDefault="00E26C55">
      <w:pPr>
        <w:rPr>
          <w:b/>
          <w:bCs/>
          <w:sz w:val="24"/>
        </w:rPr>
      </w:pPr>
    </w:p>
    <w:p w:rsidR="00000000" w:rsidRDefault="00E26C5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3. Права </w:t>
      </w:r>
      <w:r>
        <w:rPr>
          <w:b/>
          <w:bCs/>
          <w:sz w:val="24"/>
        </w:rPr>
        <w:t>риелтора</w:t>
      </w:r>
    </w:p>
    <w:p w:rsidR="00000000" w:rsidRDefault="00E26C55">
      <w:pPr>
        <w:jc w:val="center"/>
        <w:rPr>
          <w:b/>
          <w:bCs/>
          <w:sz w:val="24"/>
        </w:rPr>
      </w:pPr>
    </w:p>
    <w:p w:rsidR="00000000" w:rsidRDefault="00E26C55">
      <w:pPr>
        <w:rPr>
          <w:sz w:val="24"/>
        </w:rPr>
      </w:pPr>
      <w:r>
        <w:rPr>
          <w:sz w:val="24"/>
        </w:rPr>
        <w:t>Риелтор</w:t>
      </w:r>
      <w:r>
        <w:rPr>
          <w:sz w:val="24"/>
        </w:rPr>
        <w:t xml:space="preserve"> имеет право:</w:t>
      </w:r>
    </w:p>
    <w:p w:rsidR="00000000" w:rsidRDefault="00E26C55">
      <w:pPr>
        <w:rPr>
          <w:sz w:val="24"/>
        </w:rPr>
      </w:pPr>
      <w:r w:rsidRPr="00966480">
        <w:rPr>
          <w:sz w:val="24"/>
        </w:rPr>
        <w:t>3</w:t>
      </w:r>
      <w:r>
        <w:rPr>
          <w:sz w:val="24"/>
        </w:rPr>
        <w:t>.1. Знакомиться с проектами решений руководства предприятия, касающихся его деятель</w:t>
      </w:r>
      <w:r>
        <w:rPr>
          <w:sz w:val="24"/>
        </w:rPr>
        <w:t xml:space="preserve">ности. </w:t>
      </w:r>
    </w:p>
    <w:p w:rsidR="00000000" w:rsidRDefault="00E26C55">
      <w:pPr>
        <w:rPr>
          <w:sz w:val="24"/>
        </w:rPr>
      </w:pPr>
      <w:r>
        <w:rPr>
          <w:sz w:val="24"/>
        </w:rPr>
        <w:t xml:space="preserve">3.2.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его должностных обязанностей. </w:t>
      </w:r>
    </w:p>
    <w:p w:rsidR="00000000" w:rsidRDefault="00E26C55">
      <w:pPr>
        <w:rPr>
          <w:sz w:val="24"/>
        </w:rPr>
      </w:pPr>
      <w:r>
        <w:rPr>
          <w:sz w:val="24"/>
        </w:rPr>
        <w:t>3.3. Вносить на рассмотрение руководс</w:t>
      </w:r>
      <w:r>
        <w:rPr>
          <w:sz w:val="24"/>
        </w:rPr>
        <w:t xml:space="preserve">тва предложения по совершенствованию работы, связанной с предусмотренными настоящей инструкцией обязанностями. </w:t>
      </w:r>
      <w:r>
        <w:rPr>
          <w:sz w:val="24"/>
        </w:rPr>
        <w:br/>
        <w:t>3.4. В пределах своей компетенции сообщать своему непосредственному руководителю о всех выявленных в процессе своей деятельности недостатках и в</w:t>
      </w:r>
      <w:r>
        <w:rPr>
          <w:sz w:val="24"/>
        </w:rPr>
        <w:t xml:space="preserve">носить предложения по их устранению. </w:t>
      </w:r>
      <w:r>
        <w:rPr>
          <w:sz w:val="24"/>
        </w:rPr>
        <w:br/>
        <w:t>3.5. Требовать от руководства предприятия оказания содействия в исполнении им его должностных обязанностей и прав.</w:t>
      </w:r>
    </w:p>
    <w:p w:rsidR="00000000" w:rsidRDefault="00E26C55">
      <w:pPr>
        <w:rPr>
          <w:b/>
          <w:bCs/>
          <w:sz w:val="24"/>
        </w:rPr>
      </w:pPr>
    </w:p>
    <w:p w:rsidR="00000000" w:rsidRDefault="00E26C5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4. Ответственность риелтора</w:t>
      </w:r>
    </w:p>
    <w:p w:rsidR="00000000" w:rsidRDefault="00E26C55">
      <w:pPr>
        <w:jc w:val="center"/>
        <w:rPr>
          <w:b/>
          <w:bCs/>
          <w:sz w:val="24"/>
        </w:rPr>
      </w:pPr>
    </w:p>
    <w:p w:rsidR="00000000" w:rsidRDefault="00E26C55">
      <w:pPr>
        <w:tabs>
          <w:tab w:val="left" w:pos="315"/>
          <w:tab w:val="left" w:pos="2775"/>
        </w:tabs>
        <w:rPr>
          <w:sz w:val="24"/>
        </w:rPr>
      </w:pPr>
      <w:r>
        <w:rPr>
          <w:sz w:val="24"/>
        </w:rPr>
        <w:t>Риелтор несет ответственность за:</w:t>
      </w:r>
    </w:p>
    <w:p w:rsidR="00000000" w:rsidRDefault="00E26C55">
      <w:pPr>
        <w:tabs>
          <w:tab w:val="left" w:pos="315"/>
          <w:tab w:val="left" w:pos="2775"/>
        </w:tabs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4.1. Н</w:t>
      </w:r>
      <w:r>
        <w:rPr>
          <w:sz w:val="24"/>
        </w:rPr>
        <w:t>енадлежащее исполнение или неисп</w:t>
      </w:r>
      <w:r>
        <w:rPr>
          <w:sz w:val="24"/>
        </w:rPr>
        <w:t xml:space="preserve">олнение своих должностных обязанностей, предусмотренных настоящей должностной инструкцией, </w:t>
      </w:r>
      <w:r>
        <w:rPr>
          <w:sz w:val="24"/>
        </w:rPr>
        <w:t>—</w:t>
      </w:r>
      <w:r>
        <w:rPr>
          <w:sz w:val="24"/>
        </w:rPr>
        <w:t xml:space="preserve"> в пределах, определенных действующим трудовым законодательством Российской Федерации. </w:t>
      </w:r>
    </w:p>
    <w:p w:rsidR="00000000" w:rsidRDefault="00E26C55">
      <w:pPr>
        <w:tabs>
          <w:tab w:val="left" w:pos="315"/>
          <w:tab w:val="left" w:pos="2775"/>
        </w:tabs>
        <w:rPr>
          <w:color w:val="000000"/>
          <w:sz w:val="24"/>
        </w:rPr>
      </w:pPr>
      <w:r>
        <w:rPr>
          <w:sz w:val="24"/>
        </w:rPr>
        <w:t>4.2. П</w:t>
      </w:r>
      <w:r>
        <w:rPr>
          <w:color w:val="000000"/>
          <w:sz w:val="24"/>
        </w:rPr>
        <w:t>равонарушения, совершенные в процессе осуществления своей деятельности</w:t>
      </w:r>
      <w:r>
        <w:rPr>
          <w:color w:val="000000"/>
          <w:sz w:val="24"/>
        </w:rPr>
        <w:t xml:space="preserve">, — в пределах, определенных действующим административным, уголовным и гражданским законодательством Российской Федерации. </w:t>
      </w:r>
    </w:p>
    <w:p w:rsidR="00E26C55" w:rsidRDefault="00E26C55">
      <w:pPr>
        <w:tabs>
          <w:tab w:val="left" w:pos="315"/>
          <w:tab w:val="left" w:pos="2775"/>
        </w:tabs>
        <w:rPr>
          <w:color w:val="000000"/>
          <w:sz w:val="24"/>
        </w:rPr>
      </w:pPr>
      <w:r>
        <w:rPr>
          <w:color w:val="000000"/>
          <w:sz w:val="24"/>
        </w:rPr>
        <w:t>4.3. Причинение материального ущерба — в пределах, определенных действующим трудовым и гражданским законодательством Российской Феде</w:t>
      </w:r>
      <w:r>
        <w:rPr>
          <w:color w:val="000000"/>
          <w:sz w:val="24"/>
        </w:rPr>
        <w:t>рации.</w:t>
      </w:r>
    </w:p>
    <w:sectPr w:rsidR="00E26C55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 w:cs="OpenSymbol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 w:cs="OpenSymbol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 w:cs="OpenSymbol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 w:cs="OpenSymbol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 w:cs="OpenSymbol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 w:cs="OpenSymbol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DC5620"/>
    <w:multiLevelType w:val="hybridMultilevel"/>
    <w:tmpl w:val="BE98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63B15"/>
    <w:multiLevelType w:val="hybridMultilevel"/>
    <w:tmpl w:val="B9BA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80"/>
    <w:rsid w:val="00966480"/>
    <w:rsid w:val="00E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F8D8B4-D243-41A3-8DB6-7B4511AB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OpenSymbol"/>
    </w:rPr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Cтанислав</dc:creator>
  <cp:keywords/>
  <cp:lastModifiedBy>Щербаков Cтанислав</cp:lastModifiedBy>
  <cp:revision>2</cp:revision>
  <cp:lastPrinted>1601-01-01T00:00:00Z</cp:lastPrinted>
  <dcterms:created xsi:type="dcterms:W3CDTF">2018-08-26T15:03:00Z</dcterms:created>
  <dcterms:modified xsi:type="dcterms:W3CDTF">2018-08-26T15:03:00Z</dcterms:modified>
</cp:coreProperties>
</file>