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7DFB">
      <w:pPr>
        <w:pStyle w:val="ConsPlusNormal"/>
        <w:jc w:val="both"/>
        <w:outlineLvl w:val="0"/>
      </w:pPr>
    </w:p>
    <w:p w:rsidR="00000000" w:rsidRDefault="00A67DFB">
      <w:pPr>
        <w:pStyle w:val="ConsPlusNormal"/>
        <w:spacing w:before="300"/>
        <w:jc w:val="right"/>
      </w:pPr>
      <w:bookmarkStart w:id="0" w:name="_GoBack"/>
      <w:bookmarkEnd w:id="0"/>
      <w:r>
        <w:t>В ____________________________________________ районный суд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jc w:val="right"/>
      </w:pPr>
      <w:r>
        <w:t>Заявитель: ______________________ (наименование или Ф.И.О.)</w:t>
      </w:r>
    </w:p>
    <w:p w:rsidR="00000000" w:rsidRDefault="00A67DFB">
      <w:pPr>
        <w:pStyle w:val="ConsPlusNormal"/>
        <w:jc w:val="right"/>
      </w:pPr>
      <w:r>
        <w:t>адрес: ___________________________________________________,</w:t>
      </w:r>
    </w:p>
    <w:p w:rsidR="00000000" w:rsidRDefault="00A67DFB">
      <w:pPr>
        <w:pStyle w:val="ConsPlusNormal"/>
        <w:jc w:val="right"/>
      </w:pPr>
      <w:r>
        <w:t>телефон: _________________, факс: ________________________,</w:t>
      </w:r>
    </w:p>
    <w:p w:rsidR="00000000" w:rsidRDefault="00A67DFB">
      <w:pPr>
        <w:pStyle w:val="ConsPlusNormal"/>
        <w:jc w:val="right"/>
      </w:pPr>
      <w:r>
        <w:t>адрес электронной почты: __________________________________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jc w:val="right"/>
      </w:pPr>
      <w:r>
        <w:t xml:space="preserve">Представитель заявителя: ______________________________ </w:t>
      </w:r>
      <w:hyperlink w:anchor="Par53" w:tooltip="&lt;1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>
        <w:r>
          <w:rPr>
            <w:color w:val="0000FF"/>
          </w:rPr>
          <w:t>&lt;1&gt;</w:t>
        </w:r>
      </w:hyperlink>
    </w:p>
    <w:p w:rsidR="00000000" w:rsidRDefault="00A67DFB">
      <w:pPr>
        <w:pStyle w:val="ConsPlusNormal"/>
        <w:jc w:val="right"/>
      </w:pPr>
      <w:r>
        <w:t>адрес: ___________________________________________________,</w:t>
      </w:r>
    </w:p>
    <w:p w:rsidR="00000000" w:rsidRDefault="00A67DFB">
      <w:pPr>
        <w:pStyle w:val="ConsPlusNormal"/>
        <w:jc w:val="right"/>
      </w:pPr>
      <w:r>
        <w:t>телефон: _________________, факс: ________________________,</w:t>
      </w:r>
    </w:p>
    <w:p w:rsidR="00000000" w:rsidRDefault="00A67DFB">
      <w:pPr>
        <w:pStyle w:val="ConsPlusNormal"/>
        <w:jc w:val="right"/>
      </w:pPr>
      <w:r>
        <w:t>адрес электронной почты: __________________________________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jc w:val="right"/>
      </w:pPr>
      <w:r>
        <w:t>Истец: __________________________ (наименование или Ф.И.О.)</w:t>
      </w:r>
    </w:p>
    <w:p w:rsidR="00000000" w:rsidRDefault="00A67DFB">
      <w:pPr>
        <w:pStyle w:val="ConsPlusNormal"/>
        <w:jc w:val="right"/>
      </w:pPr>
      <w:r>
        <w:t>адрес: ___________________________________________________,</w:t>
      </w:r>
    </w:p>
    <w:p w:rsidR="00000000" w:rsidRDefault="00A67DFB">
      <w:pPr>
        <w:pStyle w:val="ConsPlusNormal"/>
        <w:jc w:val="right"/>
      </w:pPr>
      <w:r>
        <w:t>телефон: _________________, факс: ________________________,</w:t>
      </w:r>
    </w:p>
    <w:p w:rsidR="00000000" w:rsidRDefault="00A67DFB">
      <w:pPr>
        <w:pStyle w:val="ConsPlusNormal"/>
        <w:jc w:val="right"/>
      </w:pPr>
      <w:r>
        <w:t>адрес электронн</w:t>
      </w:r>
      <w:r>
        <w:t>ой почты: __________________________________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jc w:val="right"/>
      </w:pPr>
      <w:r>
        <w:t>Ответчик: _______________________ (наименование или Ф.И.О.)</w:t>
      </w:r>
    </w:p>
    <w:p w:rsidR="00000000" w:rsidRDefault="00A67DFB">
      <w:pPr>
        <w:pStyle w:val="ConsPlusNormal"/>
        <w:jc w:val="right"/>
      </w:pPr>
      <w:r>
        <w:t>адрес: ___________________________________________________,</w:t>
      </w:r>
    </w:p>
    <w:p w:rsidR="00000000" w:rsidRDefault="00A67DFB">
      <w:pPr>
        <w:pStyle w:val="ConsPlusNormal"/>
        <w:jc w:val="right"/>
      </w:pPr>
      <w:r>
        <w:t>телефон: _________________, факс: ________________________,</w:t>
      </w:r>
    </w:p>
    <w:p w:rsidR="00000000" w:rsidRDefault="00A67DFB">
      <w:pPr>
        <w:pStyle w:val="ConsPlusNormal"/>
        <w:jc w:val="right"/>
      </w:pPr>
      <w:r>
        <w:t>адрес электронной почты: _____</w:t>
      </w:r>
      <w:r>
        <w:t>_____________________________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jc w:val="right"/>
      </w:pPr>
      <w:r>
        <w:t>Дело N _______________________________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jc w:val="center"/>
      </w:pPr>
      <w:r>
        <w:t>Возражения</w:t>
      </w:r>
    </w:p>
    <w:p w:rsidR="00000000" w:rsidRDefault="00A67DFB">
      <w:pPr>
        <w:pStyle w:val="ConsPlusNormal"/>
        <w:jc w:val="center"/>
      </w:pPr>
      <w:r>
        <w:t>на заявление о взыскании судебных расходов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ind w:firstLine="540"/>
        <w:jc w:val="both"/>
      </w:pPr>
      <w:r>
        <w:t>В производстве __________________ суда находилось гражданское дело N ____________ по исковому заявлению __________________________</w:t>
      </w:r>
      <w:r>
        <w:t>_ (истец) к __________________________________ (ответчик) о __________________________________ (суть исковых требований).</w:t>
      </w:r>
    </w:p>
    <w:p w:rsidR="00000000" w:rsidRDefault="00A67DFB">
      <w:pPr>
        <w:pStyle w:val="ConsPlusNormal"/>
        <w:spacing w:before="240"/>
        <w:ind w:firstLine="540"/>
        <w:jc w:val="both"/>
      </w:pPr>
      <w:r>
        <w:t>Заявитель является истцом/ответчиком по делу.</w:t>
      </w:r>
    </w:p>
    <w:p w:rsidR="00000000" w:rsidRDefault="00A67DFB">
      <w:pPr>
        <w:pStyle w:val="ConsPlusNormal"/>
        <w:spacing w:before="240"/>
        <w:ind w:firstLine="540"/>
        <w:jc w:val="both"/>
      </w:pPr>
      <w:r>
        <w:t xml:space="preserve">Согласно решению суда от "___"___________ 20____ г. исковые требования удовлетворены (в </w:t>
      </w:r>
      <w:r>
        <w:t>удовлетворении исковых требований отказано) полностью (в части _____________________): _______________________________ (резолютивная часть судебного акта).</w:t>
      </w:r>
    </w:p>
    <w:p w:rsidR="00000000" w:rsidRDefault="00A67DFB">
      <w:pPr>
        <w:pStyle w:val="ConsPlusNormal"/>
        <w:spacing w:before="240"/>
        <w:ind w:firstLine="540"/>
        <w:jc w:val="both"/>
      </w:pPr>
      <w:r>
        <w:t xml:space="preserve">В связи с рассмотрением указанного гражданского дела истцом/ответчиком подано заявление о взыскании </w:t>
      </w:r>
      <w:r>
        <w:t>судебных расходов в сумме _________________ (__________________) рублей.</w:t>
      </w:r>
    </w:p>
    <w:p w:rsidR="00000000" w:rsidRDefault="00A67DFB">
      <w:pPr>
        <w:pStyle w:val="ConsPlusNormal"/>
        <w:spacing w:before="240"/>
        <w:ind w:firstLine="540"/>
        <w:jc w:val="both"/>
      </w:pPr>
      <w:r>
        <w:t xml:space="preserve">Ответчик/истец возражает против удовлетворения требований о возмещении судебных расходов в полном объеме (в части ______________), поскольку ____________________________________, что </w:t>
      </w:r>
      <w:r>
        <w:t>подтверждается: _________________________________________.</w:t>
      </w:r>
    </w:p>
    <w:p w:rsidR="00000000" w:rsidRDefault="00A67DFB">
      <w:pPr>
        <w:pStyle w:val="ConsPlusNormal"/>
        <w:spacing w:before="240"/>
        <w:ind w:firstLine="540"/>
        <w:jc w:val="both"/>
      </w:pPr>
      <w:r>
        <w:lastRenderedPageBreak/>
        <w:t xml:space="preserve">Согласно </w:t>
      </w:r>
      <w:hyperlink r:id="rId6" w:history="1">
        <w:r>
          <w:rPr>
            <w:color w:val="0000FF"/>
          </w:rPr>
          <w:t>ч. 1 ст. 98</w:t>
        </w:r>
      </w:hyperlink>
      <w:r>
        <w:t xml:space="preserve"> Гражданского процессуального кодекса Российской Федерации стороне,</w:t>
      </w:r>
      <w:r>
        <w:t xml:space="preserve">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</w:t>
      </w:r>
      <w:hyperlink r:id="rId7" w:history="1">
        <w:r>
          <w:rPr>
            <w:color w:val="0000FF"/>
          </w:rPr>
          <w:t>ч. 2 ст. 96</w:t>
        </w:r>
      </w:hyperlink>
      <w:r>
        <w:t xml:space="preserve"> Гражданского процессуального кодекса Российской Федерации. В случае если иск удовлетворен частично, указанные в </w:t>
      </w:r>
      <w:hyperlink r:id="rId8" w:history="1">
        <w:r>
          <w:rPr>
            <w:color w:val="0000FF"/>
          </w:rPr>
          <w:t xml:space="preserve">ст. </w:t>
        </w:r>
        <w:r>
          <w:rPr>
            <w:color w:val="0000FF"/>
          </w:rPr>
          <w:t>98</w:t>
        </w:r>
      </w:hyperlink>
      <w:r>
        <w:t xml:space="preserve"> Гражданского процессуального кодекса Российской Федерации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000000" w:rsidRDefault="00A67DFB">
      <w:pPr>
        <w:pStyle w:val="ConsPlusNormal"/>
        <w:spacing w:before="240"/>
        <w:ind w:firstLine="540"/>
        <w:jc w:val="both"/>
      </w:pPr>
      <w:r>
        <w:t>Соглас</w:t>
      </w:r>
      <w:r>
        <w:t xml:space="preserve">но </w:t>
      </w:r>
      <w:hyperlink r:id="rId9" w:history="1">
        <w:r>
          <w:rPr>
            <w:color w:val="0000FF"/>
          </w:rPr>
          <w:t>ч. 1 ст. 100</w:t>
        </w:r>
      </w:hyperlink>
      <w:r>
        <w:t xml:space="preserve"> Гражданского процессуального кодекса Российской Федерации стороне, в пользу которой состоялось решение суда, по ее письменному ход</w:t>
      </w:r>
      <w:r>
        <w:t>атайству суд присуждает с другой стороны расходы на оплату услуг представителя в разумных пределах.</w:t>
      </w:r>
    </w:p>
    <w:p w:rsidR="00000000" w:rsidRDefault="00A67DFB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ч. 1 ст. 102</w:t>
        </w:r>
      </w:hyperlink>
      <w:r>
        <w:t xml:space="preserve"> Гражданского процессуаль</w:t>
      </w:r>
      <w:r>
        <w:t>ного кодекса Российской Федерации при отказе полностью или частично в иске лицу, обратившемуся в суд в предусмотренных законом случаях с заявлением в защиту прав, свобод и законных интересов истца, ответчику возмещаются за счет средств соответствующего бюд</w:t>
      </w:r>
      <w:r>
        <w:t>жета понесенные им издержки, связанные с рассмотрением дела, полностью или пропорционально той части исковых требований, в удовлетворении которой истцу отказано.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1" w:history="1">
        <w:r>
          <w:rPr>
            <w:color w:val="0000FF"/>
          </w:rPr>
          <w:t>ч. 1 ст. 98</w:t>
        </w:r>
      </w:hyperlink>
      <w:r>
        <w:t xml:space="preserve">, </w:t>
      </w:r>
      <w:hyperlink r:id="rId12" w:history="1">
        <w:r>
          <w:rPr>
            <w:color w:val="0000FF"/>
          </w:rPr>
          <w:t>ч 1 ст. 100</w:t>
        </w:r>
      </w:hyperlink>
      <w:r>
        <w:t xml:space="preserve">, </w:t>
      </w:r>
      <w:hyperlink r:id="rId13" w:history="1">
        <w:r>
          <w:rPr>
            <w:color w:val="0000FF"/>
          </w:rPr>
          <w:t>ч. 1 ст. 102</w:t>
        </w:r>
      </w:hyperlink>
      <w:r>
        <w:t xml:space="preserve"> Гражданского процессуального кодекса Российской Федерации, прошу отказать</w:t>
      </w:r>
      <w:r>
        <w:t xml:space="preserve"> в удовлетворении заявления ___________________________ от "___"___________ 20___ г. о взыскании судебных расходов по делу N ___________ в полном объеме (в части __________________).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ind w:firstLine="540"/>
        <w:jc w:val="both"/>
      </w:pPr>
      <w:r>
        <w:t>Приложение:</w:t>
      </w:r>
    </w:p>
    <w:p w:rsidR="00000000" w:rsidRDefault="00A67DFB">
      <w:pPr>
        <w:pStyle w:val="ConsPlusNormal"/>
        <w:spacing w:before="240"/>
        <w:ind w:firstLine="540"/>
        <w:jc w:val="both"/>
      </w:pPr>
      <w:r>
        <w:t>1. Документы, которыми подтверждаются незаконность и необосн</w:t>
      </w:r>
      <w:r>
        <w:t>ованность требований о взыскании с заявителя судебных расходов.</w:t>
      </w:r>
    </w:p>
    <w:p w:rsidR="00000000" w:rsidRDefault="00A67DFB">
      <w:pPr>
        <w:pStyle w:val="ConsPlusNormal"/>
        <w:spacing w:before="240"/>
        <w:ind w:firstLine="540"/>
        <w:jc w:val="both"/>
      </w:pPr>
      <w:r>
        <w:t>2. Уведомление о вручении или иные документы, подтверждающие направление другим лицам, участвующим в деле, копий возражений и приложенных к нему документов, которые у них отсутствуют.</w:t>
      </w:r>
    </w:p>
    <w:p w:rsidR="00000000" w:rsidRDefault="00A67DFB">
      <w:pPr>
        <w:pStyle w:val="ConsPlusNormal"/>
        <w:spacing w:before="240"/>
        <w:ind w:firstLine="540"/>
        <w:jc w:val="both"/>
      </w:pPr>
      <w:r>
        <w:t>3. Довер</w:t>
      </w:r>
      <w:r>
        <w:t xml:space="preserve">енность представителя (или иные документы, подтверждающие полномочия представителя) от "___"__________ 20__ г. N ___ (если возражения подписываются представителем заявителя) </w:t>
      </w:r>
      <w:hyperlink w:anchor="Par53" w:tooltip="&lt;1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>
        <w:r>
          <w:rPr>
            <w:color w:val="0000FF"/>
          </w:rPr>
          <w:t>&lt;1&gt;</w:t>
        </w:r>
      </w:hyperlink>
      <w:r>
        <w:t>.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ind w:firstLine="540"/>
        <w:jc w:val="both"/>
      </w:pPr>
      <w:r>
        <w:t>"___"___________ 20___ г.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ind w:firstLine="540"/>
        <w:jc w:val="both"/>
      </w:pPr>
      <w:r>
        <w:t>Заявитель (представитель):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ind w:firstLine="540"/>
        <w:jc w:val="both"/>
      </w:pPr>
      <w:r>
        <w:t>____________________ (подпись) / ___________________ (Ф.И.О.)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ind w:firstLine="540"/>
        <w:jc w:val="both"/>
      </w:pPr>
      <w:r>
        <w:t>--------------</w:t>
      </w:r>
      <w:r>
        <w:t>------------------</w:t>
      </w:r>
    </w:p>
    <w:p w:rsidR="00000000" w:rsidRDefault="00A67DFB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A67DFB">
      <w:pPr>
        <w:pStyle w:val="ConsPlusNormal"/>
        <w:spacing w:before="240"/>
        <w:ind w:firstLine="540"/>
        <w:jc w:val="both"/>
      </w:pPr>
      <w:bookmarkStart w:id="1" w:name="Par53"/>
      <w:bookmarkEnd w:id="1"/>
      <w:r>
        <w:lastRenderedPageBreak/>
        <w:t xml:space="preserve">&lt;1&gt; О требованиях, предъявляемых к представителям и документам, подтверждающим их полномочия, см. </w:t>
      </w:r>
      <w:hyperlink r:id="rId14" w:history="1">
        <w:r>
          <w:rPr>
            <w:color w:val="0000FF"/>
          </w:rPr>
          <w:t>ст. ст. 49</w:t>
        </w:r>
      </w:hyperlink>
      <w:r>
        <w:t xml:space="preserve"> - </w:t>
      </w:r>
      <w:hyperlink r:id="rId15" w:history="1">
        <w:r>
          <w:rPr>
            <w:color w:val="0000FF"/>
          </w:rPr>
          <w:t>54</w:t>
        </w:r>
      </w:hyperlink>
      <w:r>
        <w:t xml:space="preserve"> Гражданского процессуального кодекса Российской Федерации.</w:t>
      </w:r>
    </w:p>
    <w:p w:rsidR="00000000" w:rsidRDefault="00A67DFB">
      <w:pPr>
        <w:pStyle w:val="ConsPlusNormal"/>
        <w:ind w:firstLine="540"/>
        <w:jc w:val="both"/>
      </w:pPr>
    </w:p>
    <w:p w:rsidR="00000000" w:rsidRDefault="00A67DFB">
      <w:pPr>
        <w:pStyle w:val="ConsPlusNormal"/>
        <w:ind w:firstLine="540"/>
        <w:jc w:val="both"/>
      </w:pPr>
    </w:p>
    <w:p w:rsidR="00A67DFB" w:rsidRDefault="00A67D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7DF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FB" w:rsidRDefault="00A67DFB">
      <w:pPr>
        <w:spacing w:after="0" w:line="240" w:lineRule="auto"/>
      </w:pPr>
      <w:r>
        <w:separator/>
      </w:r>
    </w:p>
  </w:endnote>
  <w:endnote w:type="continuationSeparator" w:id="0">
    <w:p w:rsidR="00A67DFB" w:rsidRDefault="00A6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67D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D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DF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DF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D1A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D1A5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D1A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D1A5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67DF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67D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D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DF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DF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D1A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D1A5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D1A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D1A5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67D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FB" w:rsidRDefault="00A67DFB">
      <w:pPr>
        <w:spacing w:after="0" w:line="240" w:lineRule="auto"/>
      </w:pPr>
      <w:r>
        <w:separator/>
      </w:r>
    </w:p>
  </w:footnote>
  <w:footnote w:type="continuationSeparator" w:id="0">
    <w:p w:rsidR="00A67DFB" w:rsidRDefault="00A6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D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Возражения в суд общей юрисдикции на заявление о взыскании судебных расходов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(Подготовлен для системы Консультант...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D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22.11.2021</w:t>
          </w:r>
        </w:p>
      </w:tc>
    </w:tr>
  </w:tbl>
  <w:p w:rsidR="00000000" w:rsidRDefault="00A67D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7DF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1A58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A67D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Возражения в суд общей юрисдикции на заявление о взыскании судебных расходов (Подготовлен для системы Консультант...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7D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</w:t>
          </w:r>
          <w:r>
            <w:rPr>
              <w:rFonts w:ascii="Tahoma" w:hAnsi="Tahoma" w:cs="Tahoma"/>
              <w:sz w:val="16"/>
              <w:szCs w:val="16"/>
            </w:rPr>
            <w:t>.11.2021</w:t>
          </w:r>
        </w:p>
      </w:tc>
    </w:tr>
  </w:tbl>
  <w:p w:rsidR="00000000" w:rsidRDefault="00A67D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7D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8"/>
    <w:rsid w:val="008D1A58"/>
    <w:rsid w:val="00A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02562"/>
  <w14:defaultImageDpi w14:val="0"/>
  <w15:docId w15:val="{D6857352-D09C-4E28-A46E-C58FA7DF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40&amp;date=22.11.2021&amp;dst=100475&amp;field=134" TargetMode="External"/><Relationship Id="rId13" Type="http://schemas.openxmlformats.org/officeDocument/2006/relationships/hyperlink" Target="https://login.consultant.ru/link/?req=doc&amp;base=LAW&amp;n=388940&amp;date=22.11.2021&amp;dst=100489&amp;field=134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88940&amp;date=22.11.2021&amp;dst=100469&amp;field=134" TargetMode="External"/><Relationship Id="rId12" Type="http://schemas.openxmlformats.org/officeDocument/2006/relationships/hyperlink" Target="https://login.consultant.ru/link/?req=doc&amp;base=LAW&amp;n=388940&amp;date=22.11.2021&amp;dst=100482&amp;fie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940&amp;date=22.11.2021&amp;dst=100476&amp;field=134" TargetMode="External"/><Relationship Id="rId11" Type="http://schemas.openxmlformats.org/officeDocument/2006/relationships/hyperlink" Target="https://login.consultant.ru/link/?req=doc&amp;base=LAW&amp;n=388940&amp;date=22.11.2021&amp;dst=100476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8940&amp;date=22.11.2021&amp;dst=100253&amp;field=134" TargetMode="External"/><Relationship Id="rId10" Type="http://schemas.openxmlformats.org/officeDocument/2006/relationships/hyperlink" Target="https://login.consultant.ru/link/?req=doc&amp;base=LAW&amp;n=388940&amp;date=22.11.2021&amp;dst=100489&amp;field=134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940&amp;date=22.11.2021&amp;dst=100482&amp;field=134" TargetMode="External"/><Relationship Id="rId14" Type="http://schemas.openxmlformats.org/officeDocument/2006/relationships/hyperlink" Target="https://login.consultant.ru/link/?req=doc&amp;base=LAW&amp;n=388940&amp;date=22.11.2021&amp;dst=120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Возражения в суд общей юрисдикции на заявление о взыскании судебных расходов(Подготовлен для системы КонсультантПлюс, 2021)</vt:lpstr>
    </vt:vector>
  </TitlesOfParts>
  <Company>КонсультантПлюс Версия 4021.00.20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Возражения в суд общей юрисдикции на заявление о взыскании судебных расходов(Подготовлен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2021-11-22T03:13:00Z</dcterms:created>
  <dcterms:modified xsi:type="dcterms:W3CDTF">2021-11-22T03:13:00Z</dcterms:modified>
</cp:coreProperties>
</file>