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9CC" w:rsidRDefault="001A09CC" w:rsidP="001A09CC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Приложение 1</w:t>
      </w:r>
    </w:p>
    <w:p w:rsidR="00BF137D" w:rsidRPr="001A09CC" w:rsidRDefault="00BA4321" w:rsidP="001A09C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Общество</w:t>
      </w:r>
      <w:r w:rsidR="001A09CC" w:rsidRPr="001A09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 ограниченной ответственностью «Альфа»</w:t>
      </w:r>
      <w:r w:rsidRPr="001A09C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(ООО «</w:t>
      </w:r>
      <w:proofErr w:type="spellStart"/>
      <w:r w:rsidR="001A09CC" w:rsidRPr="001A09C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Z</w:t>
      </w:r>
      <w:r w:rsidR="001A09CC" w:rsidRPr="001A09C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naybiz</w:t>
      </w:r>
      <w:proofErr w:type="spellEnd"/>
      <w:r w:rsidR="001A09CC" w:rsidRPr="001A09C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  <w:lang w:val="ru-RU"/>
        </w:rPr>
        <w:t>.</w:t>
      </w:r>
      <w:proofErr w:type="spellStart"/>
      <w:r w:rsidR="001A09CC" w:rsidRPr="001A09CC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ru</w:t>
      </w:r>
      <w:proofErr w:type="spellEnd"/>
      <w:r w:rsidRPr="001A09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»)</w:t>
      </w:r>
    </w:p>
    <w:p w:rsidR="00BF137D" w:rsidRPr="001A09CC" w:rsidRDefault="00BA4321" w:rsidP="001A09CC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УТВЕРЖДАЮ</w:t>
      </w:r>
      <w:r w:rsidRPr="001A09CC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ООО</w:t>
      </w:r>
      <w:r w:rsidR="001A09CC"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</w:t>
      </w:r>
      <w:proofErr w:type="spellStart"/>
      <w:r w:rsidR="001A09CC" w:rsidRPr="001A09C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Z</w:t>
      </w:r>
      <w:r w:rsidR="001A09CC" w:rsidRPr="001A09C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naybiz</w:t>
      </w:r>
      <w:proofErr w:type="spellEnd"/>
      <w:r w:rsidR="001A09CC" w:rsidRPr="001A09C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  <w:t>.</w:t>
      </w:r>
      <w:proofErr w:type="spellStart"/>
      <w:r w:rsidR="001A09CC" w:rsidRPr="001A09C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ru</w:t>
      </w:r>
      <w:proofErr w:type="spellEnd"/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 </w:t>
      </w:r>
      <w:r w:rsidR="001A09CC"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И.И. Иванов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="001A09CC"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21.09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704D3"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</w:t>
      </w:r>
    </w:p>
    <w:p w:rsidR="00BF137D" w:rsidRPr="001A09CC" w:rsidRDefault="00BA4321" w:rsidP="001A09CC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ПОЛОЖЕНИЕ</w:t>
      </w:r>
    </w:p>
    <w:p w:rsidR="00BF137D" w:rsidRPr="001A09CC" w:rsidRDefault="001A09CC" w:rsidP="001A09C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21.09</w:t>
      </w:r>
      <w:r w:rsidR="00BA4321"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0704D3"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</w:t>
      </w:r>
    </w:p>
    <w:p w:rsidR="001A09CC" w:rsidRDefault="001A09CC" w:rsidP="001A09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Санкт-Петербург</w:t>
      </w:r>
    </w:p>
    <w:p w:rsidR="00BF137D" w:rsidRPr="001A09CC" w:rsidRDefault="00BA4321" w:rsidP="001A09CC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дистанционной работе</w:t>
      </w:r>
    </w:p>
    <w:p w:rsidR="00BF137D" w:rsidRPr="001A09CC" w:rsidRDefault="00BF137D" w:rsidP="001A09CC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137D" w:rsidRPr="001A09CC" w:rsidRDefault="00BA4321" w:rsidP="001A09CC">
      <w:pPr>
        <w:spacing w:before="0" w:beforeAutospacing="0" w:after="0" w:afterAutospacing="0"/>
        <w:ind w:left="48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  <w:bookmarkStart w:id="0" w:name="_GoBack"/>
      <w:bookmarkEnd w:id="0"/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разработано в целях регулирования и регламентирования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трудовых отношений, прав и обязанностей</w:t>
      </w:r>
      <w:r w:rsid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дистанционных работников в ООО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1A09CC" w:rsidRPr="001A09C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Znaybiz</w:t>
      </w:r>
      <w:proofErr w:type="spellEnd"/>
      <w:r w:rsidR="001A09CC" w:rsidRPr="001A09C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  <w:t>.</w:t>
      </w:r>
      <w:proofErr w:type="spellStart"/>
      <w:r w:rsidR="001A09CC" w:rsidRPr="001A09CC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ru</w:t>
      </w:r>
      <w:proofErr w:type="spellEnd"/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Общество).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Положение определяет порядок взаимодействия Общества с дистанционными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работниками.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Положение действует в соответствии с Трудовым кодексом РФ, уставом Общества,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коллективным договором и иными нормативно-правовыми актами.</w:t>
      </w:r>
    </w:p>
    <w:p w:rsidR="00BF137D" w:rsidRPr="001A09CC" w:rsidRDefault="00BF137D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137D" w:rsidRPr="001A09CC" w:rsidRDefault="00BA4321" w:rsidP="001A09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Основные понятия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Дистанционной работой является выполнение определенной трудовым договором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трудовой функции вне местонахождения работодателя, его филиала, представительства,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иного обособленного структурного подразделения (включая расположенные в другой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местности), вне стационарного рабочего места, территории или объекта, прямо или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косвенно находящихся под контролем работодателя, при условии использования для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данной трудовой функции и для осуществления взаимодействия между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работодателем и работником по вопросам, связанным с ее выполнением, информационно-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телекоммуникационных сетей общего пользования, в том числе сети Интернет.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Дистанционными работниками считаются лица, заключившие трудовой договор о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дистанционной работе.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Дистанционными работниками могут являться граждане Российской Федерации, проживающие на территории</w:t>
      </w:r>
      <w:r w:rsidRPr="001A09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Федерации.</w:t>
      </w:r>
    </w:p>
    <w:p w:rsidR="00BF137D" w:rsidRPr="001A09CC" w:rsidRDefault="00BF137D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137D" w:rsidRPr="001A09CC" w:rsidRDefault="00BA4321" w:rsidP="001A09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Взаимодействие с дистанционным работником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Взаимодействие Общества с дистанционным работником может осуществляться как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 обмена электронными документами, так и путем обмена документами,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пересылаемыми по почте, а также с помощью иных средств связи: телефонной, мобильной и т.</w:t>
      </w:r>
      <w:r w:rsidRPr="001A09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 К электронным документам, в частности, относятся: </w:t>
      </w:r>
      <w:r w:rsid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планы выполнения работ, отчеты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обзоры различных форм и видов, распоряжения, уведомления, требования работодателя,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заявления и извещения работника, запросы и электронная переписка сторон и т.</w:t>
      </w:r>
      <w:r w:rsidRPr="001A09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В случае осуществления взаимодействия путем обмена электронными документами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используются усиленные квалифицированные электронные подписи дистанционного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работника и работодателя в порядке, установленном федеральными законами и иными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нормативными и правовыми актами Российской Федерации.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Каждая из сторон обязана направлять</w:t>
      </w:r>
      <w:r w:rsid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форме электронного документа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подтверждение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получения электронного документа от другой стороны в срок, определенный в трудовом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договоре с работником.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Дистанционный работник может быть ознакомлен с принимаемыми локальными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нормативными актами, непосредственно связанными с его трудовой деятельностью,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приказами, уведомлениями, требованиями и иными документами путем обмена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электронными документами. Дистанционный работник вправе обратиться к работодателю с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заявлением, предоставить объяснения либо другую информацию в форме электронного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Для предоставления обязательного страхового обеспечения по обязательному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социальному страхованию на случай временной нетрудоспособности и в связи с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материнством дистанционный работник направляет работодателю оригиналы документов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(больничные листы, справки), предусмотренные федеральными законами и иными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нормативными правовыми актами Российской Федерации, по почте заказным письмом с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уведомлением о вручении.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 При подаче дистанционным работником заявления о выдаче заверенных надлежащим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образом копий документов, связанных с работой, Общество не позднее трех рабочих дней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дня подачи указанного заявления обязано направить дистанционному работнику эти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копии по почте заказным письмом с уведомлением или, если это указано в заявлении, в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форме электронного документа.</w:t>
      </w:r>
    </w:p>
    <w:p w:rsidR="00BF137D" w:rsidRPr="001A09CC" w:rsidRDefault="00BA4321" w:rsidP="001A09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Заключение трудового договора с дистанционным сотрудником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Трудовой договор о дистанционной работе и дополнительные соглашения к нему могут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заключаться путем обмена электронными документами. При этом Общество не позднее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трех календарных дней со дня заключения данного трудового договора обязано направить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дистанционному работнику по почте заказным письмом с уведомлением оформленный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надлежащим образом экземпляр данного трудового договора на бумажном носителе.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 В качестве места заключения трудового договора о дистанционной работе, места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заключения дополнительных соглашений указывается местонахождение Общества.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Документы, которые сотрудник должен предъявить работодателю при заключении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договора:</w:t>
      </w:r>
    </w:p>
    <w:p w:rsidR="00BF137D" w:rsidRPr="001A09CC" w:rsidRDefault="00BA4321" w:rsidP="001A09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паспорт или другой документ, удостоверяющий личность;</w:t>
      </w:r>
    </w:p>
    <w:p w:rsidR="00BF137D" w:rsidRPr="001A09CC" w:rsidRDefault="00BA4321" w:rsidP="001A09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трудовая книжка (кроме совместителей и впервые поступающих на работу);</w:t>
      </w:r>
    </w:p>
    <w:p w:rsidR="00BF137D" w:rsidRPr="001A09CC" w:rsidRDefault="00BA4321" w:rsidP="001A09C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документ, который подтверждает регистрацию в системе индивидуального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персонифицированного учета;</w:t>
      </w:r>
    </w:p>
    <w:p w:rsidR="00BF137D" w:rsidRPr="001A09CC" w:rsidRDefault="00BA4321" w:rsidP="001A09CC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</w:rPr>
        <w:t>документы воинского учета.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военнообязанных, пребывающих в запасе, – военный билет или временное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удостоверение, выданное взамен военного билета, а для призывников – удостоверение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гражданина, подлежащего призыву на военную службу (п. 18 положения, утв.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постановлением Правительства от 27.11.2006 № 719);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документ об образовании, квалификации или наличии специальных знаний (если работа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требует специальных знаний или специальной подготовки).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Другие документы, предусмотренные положениями статьи 65 ТК РФ, могут быть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представлены в виде электронного документа.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4.5. По требованию Общества сотрудник обязан направить ему по почте заказным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письмом с уведомлением либо передать лично нотариально заверенные копии указанных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документов на бумажном носителе.</w:t>
      </w:r>
    </w:p>
    <w:p w:rsidR="00BF137D" w:rsidRPr="001A09CC" w:rsidRDefault="00BF137D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137D" w:rsidRPr="001A09CC" w:rsidRDefault="00BA4321" w:rsidP="001A09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Организация работы дистанционного работника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После подписания трудового договора дистанционный работник приступает к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выполнению должностных обязанностей, указанных в трудовом договоре и должностной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инструкции сотрудника.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Режим рабочего времени и времени отдыха дистанц</w:t>
      </w:r>
      <w:r w:rsid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ионного работника определяется 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трудовом договоре с сотрудником.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 Работник обязан быть доступным для работодателя и иметь доступ в интернет в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режиме реального времени в течение рабочего времени, режим которого указан в трудовом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договоре, в том числе:</w:t>
      </w:r>
    </w:p>
    <w:p w:rsidR="00BF137D" w:rsidRPr="001A09CC" w:rsidRDefault="00BA4321" w:rsidP="001A09C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</w:rPr>
        <w:t>проверять содержимое электронных почт;</w:t>
      </w:r>
    </w:p>
    <w:p w:rsidR="00BF137D" w:rsidRPr="001A09CC" w:rsidRDefault="00BA4321" w:rsidP="001A09C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и рассматривать поступающие от работодателя электронные документы;</w:t>
      </w:r>
    </w:p>
    <w:p w:rsidR="00BF137D" w:rsidRPr="001A09CC" w:rsidRDefault="00BA4321" w:rsidP="001A09C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направлять работодателю электронные ответы, электронные документы;</w:t>
      </w:r>
    </w:p>
    <w:p w:rsidR="00BF137D" w:rsidRPr="001A09CC" w:rsidRDefault="00BA4321" w:rsidP="001A09CC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электронную переписку с работодателем, сотрудниками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работодателя;</w:t>
      </w:r>
    </w:p>
    <w:p w:rsidR="00BF137D" w:rsidRPr="001A09CC" w:rsidRDefault="00BA4321" w:rsidP="001A09CC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иные разумные и зависящие от работника действия, направленные на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соблюдение порядка взаимодействия сторон.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 Оплата труда дистанционного работника осуществляется согласно трудовому договору</w:t>
      </w:r>
      <w:r w:rsidR="001A09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путем перевода денежных средств на банковский счет дистанционного работника.</w:t>
      </w:r>
    </w:p>
    <w:p w:rsidR="00BF137D" w:rsidRPr="001A09CC" w:rsidRDefault="00BF137D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F137D" w:rsidRPr="001A09CC" w:rsidRDefault="00BA4321" w:rsidP="001A09CC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Заключительные положения</w:t>
      </w:r>
    </w:p>
    <w:p w:rsidR="00BF137D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 Настоящее положение вступает в силу с момента его утверждения и действует</w:t>
      </w:r>
      <w:r w:rsidRPr="001A09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A09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бессрочно до принятия нового положения.</w:t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51"/>
        <w:gridCol w:w="1956"/>
        <w:gridCol w:w="4493"/>
      </w:tblGrid>
      <w:tr w:rsidR="00BF137D" w:rsidRPr="001A09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F137D" w:rsidRPr="001A09CC" w:rsidRDefault="00BF137D" w:rsidP="001A09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Pr="001A09CC" w:rsidRDefault="00BF137D" w:rsidP="001A09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Pr="001A09CC" w:rsidRDefault="00BF137D" w:rsidP="001A09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BF137D" w:rsidRPr="001A09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F137D" w:rsidRPr="001A09CC" w:rsidRDefault="00BA4321" w:rsidP="001A09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 w:rsidRPr="001A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 w:rsidRPr="001A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Pr="001A09CC" w:rsidRDefault="00BF137D" w:rsidP="001A09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F137D" w:rsidRPr="001A09CC" w:rsidRDefault="001A09CC" w:rsidP="001A09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C/C/ C</w:t>
            </w:r>
            <w:proofErr w:type="spellStart"/>
            <w:r w:rsidRPr="001A09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мирнова</w:t>
            </w:r>
            <w:proofErr w:type="spellEnd"/>
          </w:p>
        </w:tc>
      </w:tr>
      <w:tr w:rsidR="00BF137D" w:rsidRPr="001A09C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Pr="001A09CC" w:rsidRDefault="00BA4321" w:rsidP="001A09CC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</w:t>
            </w:r>
            <w:r w:rsidR="000704D3" w:rsidRPr="001A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Pr="001A09CC" w:rsidRDefault="00BF137D" w:rsidP="001A09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137D" w:rsidRPr="001A09CC" w:rsidRDefault="00BF137D" w:rsidP="001A09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137D" w:rsidRPr="001A09CC">
        <w:tc>
          <w:tcPr>
            <w:tcW w:w="5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37D" w:rsidRPr="001A09CC" w:rsidRDefault="00BF137D" w:rsidP="001A09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37D" w:rsidRPr="001A09CC" w:rsidRDefault="00BF137D" w:rsidP="001A09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137D" w:rsidRPr="001A09CC" w:rsidRDefault="00BF137D" w:rsidP="001A09CC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4321" w:rsidRPr="001A09CC" w:rsidRDefault="00BA4321" w:rsidP="001A09CC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sectPr w:rsidR="00BA4321" w:rsidRPr="001A09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B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F7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704D3"/>
    <w:rsid w:val="00176608"/>
    <w:rsid w:val="001A09CC"/>
    <w:rsid w:val="002D33B1"/>
    <w:rsid w:val="002D3591"/>
    <w:rsid w:val="003514A0"/>
    <w:rsid w:val="004F7E17"/>
    <w:rsid w:val="005A05CE"/>
    <w:rsid w:val="00653AF6"/>
    <w:rsid w:val="0087145A"/>
    <w:rsid w:val="00981001"/>
    <w:rsid w:val="00B73A5A"/>
    <w:rsid w:val="00BA4321"/>
    <w:rsid w:val="00BF137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DCEC"/>
  <w15:docId w15:val="{5823C737-33E9-4F47-A855-159D6026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>Подготовлено экспертами Актион-МЦФЭР</dc:description>
  <cp:lastModifiedBy>Наталья</cp:lastModifiedBy>
  <cp:revision>5</cp:revision>
  <dcterms:created xsi:type="dcterms:W3CDTF">2020-10-10T12:14:00Z</dcterms:created>
  <dcterms:modified xsi:type="dcterms:W3CDTF">2020-10-10T13:58:00Z</dcterms:modified>
</cp:coreProperties>
</file>