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napToGrid w:val="0"/>
          <w:color w:val="000000"/>
          <w:sz w:val="22"/>
          <w:szCs w:val="22"/>
        </w:rPr>
      </w:pPr>
    </w:p>
    <w:p>
      <w:pPr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Приложение</w:t>
      </w:r>
    </w:p>
    <w:p>
      <w:pPr>
        <w:ind w:firstLine="3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к Постановлению</w:t>
      </w:r>
    </w:p>
    <w:p>
      <w:pPr>
        <w:ind w:firstLine="3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Правления ПФ РФ</w:t>
      </w:r>
    </w:p>
    <w:p>
      <w:pPr>
        <w:ind w:firstLine="3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 xml:space="preserve">от 07.08.2000 </w:t>
      </w:r>
      <w:r>
        <w:rPr>
          <w:snapToGrid w:val="0"/>
          <w:color w:val="000000"/>
          <w:sz w:val="21"/>
          <w:szCs w:val="21"/>
          <w:lang w:val="ru-RU"/>
        </w:rPr>
        <w:t>№</w:t>
      </w:r>
      <w:r>
        <w:rPr>
          <w:snapToGrid w:val="0"/>
          <w:color w:val="000000"/>
          <w:sz w:val="21"/>
          <w:szCs w:val="21"/>
        </w:rPr>
        <w:t xml:space="preserve"> 89</w:t>
      </w:r>
    </w:p>
    <w:p>
      <w:pPr>
        <w:jc w:val="both"/>
        <w:rPr>
          <w:snapToGrid w:val="0"/>
          <w:color w:val="000000"/>
          <w:sz w:val="22"/>
          <w:szCs w:val="22"/>
        </w:rPr>
      </w:pPr>
    </w:p>
    <w:p>
      <w:pPr>
        <w:keepLines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СПРАВКА</w:t>
      </w:r>
    </w:p>
    <w:p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О ДВИЖЕНИИ ДЕНЕЖНЫХ СРЕДСТВ ПО РАСЧЕТНОМУ (ТЕКУЩЕМУ)</w:t>
      </w:r>
    </w:p>
    <w:p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СЧЕТУ _____________________________________________</w:t>
      </w:r>
    </w:p>
    <w:p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(</w:t>
      </w:r>
      <w:r>
        <w:rPr>
          <w:b/>
          <w:bCs/>
          <w:snapToGrid w:val="0"/>
          <w:color w:val="000000"/>
          <w:sz w:val="28"/>
          <w:szCs w:val="28"/>
          <w:lang w:val="ru-RU"/>
        </w:rPr>
        <w:t>№</w:t>
      </w:r>
      <w:r>
        <w:rPr>
          <w:b/>
          <w:bCs/>
          <w:snapToGrid w:val="0"/>
          <w:color w:val="000000"/>
          <w:sz w:val="28"/>
          <w:szCs w:val="28"/>
        </w:rPr>
        <w:t xml:space="preserve"> счета и наименование банка)</w:t>
      </w:r>
    </w:p>
    <w:p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_______________________________________________________</w:t>
      </w:r>
    </w:p>
    <w:p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(наименование организации)</w:t>
      </w:r>
    </w:p>
    <w:p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с __________ 20</w:t>
      </w:r>
      <w:r>
        <w:rPr>
          <w:b/>
          <w:bCs/>
          <w:snapToGrid w:val="0"/>
          <w:color w:val="000000"/>
          <w:sz w:val="28"/>
          <w:szCs w:val="28"/>
          <w:lang w:val="ru-RU"/>
        </w:rPr>
        <w:t>__</w:t>
      </w:r>
      <w:r>
        <w:rPr>
          <w:b/>
          <w:bCs/>
          <w:snapToGrid w:val="0"/>
          <w:color w:val="000000"/>
          <w:sz w:val="28"/>
          <w:szCs w:val="28"/>
        </w:rPr>
        <w:t xml:space="preserve"> г. по ____________ 20</w:t>
      </w:r>
      <w:r>
        <w:rPr>
          <w:b/>
          <w:bCs/>
          <w:snapToGrid w:val="0"/>
          <w:color w:val="000000"/>
          <w:sz w:val="28"/>
          <w:szCs w:val="28"/>
          <w:lang w:val="ru-RU"/>
        </w:rPr>
        <w:t>__</w:t>
      </w:r>
      <w:bookmarkStart w:id="0" w:name="_GoBack"/>
      <w:bookmarkEnd w:id="0"/>
      <w:r>
        <w:rPr>
          <w:b/>
          <w:bCs/>
          <w:snapToGrid w:val="0"/>
          <w:color w:val="000000"/>
          <w:sz w:val="28"/>
          <w:szCs w:val="28"/>
        </w:rPr>
        <w:t xml:space="preserve"> г.</w:t>
      </w:r>
    </w:p>
    <w:p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(предшествующий месяц по дату обращения)</w:t>
      </w:r>
    </w:p>
    <w:p>
      <w:pPr>
        <w:jc w:val="both"/>
        <w:rPr>
          <w:snapToGrid w:val="0"/>
          <w:color w:val="000000"/>
          <w:sz w:val="22"/>
          <w:szCs w:val="22"/>
        </w:rPr>
      </w:pPr>
    </w:p>
    <w:tbl>
      <w:tblPr>
        <w:tblStyle w:val="5"/>
        <w:tblW w:w="10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50"/>
        <w:gridCol w:w="851"/>
        <w:gridCol w:w="567"/>
        <w:gridCol w:w="709"/>
        <w:gridCol w:w="425"/>
        <w:gridCol w:w="567"/>
        <w:gridCol w:w="709"/>
        <w:gridCol w:w="425"/>
        <w:gridCol w:w="850"/>
        <w:gridCol w:w="709"/>
        <w:gridCol w:w="425"/>
        <w:gridCol w:w="567"/>
        <w:gridCol w:w="709"/>
        <w:gridCol w:w="284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16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(тыс. рублей)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Остаток на начало отчетного периода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Поступило на расчетный (текущий) счет </w:t>
            </w:r>
          </w:p>
        </w:tc>
        <w:tc>
          <w:tcPr>
            <w:tcW w:w="6946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Израсходовано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Остаток на конец отчетного периода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6379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на зарплату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ПФР 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ФОМС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фонд занятости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ФСС 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подоходный налог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98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касса </w:t>
            </w: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услуги </w:t>
            </w: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% по кредитам 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 т.д. 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01.02.2000 </w:t>
            </w: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02.02.2000 </w:t>
            </w: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 т.д. </w:t>
            </w: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</w:tbl>
    <w:p>
      <w:pPr>
        <w:rPr>
          <w:snapToGrid w:val="0"/>
          <w:color w:val="000000"/>
          <w:sz w:val="21"/>
          <w:szCs w:val="21"/>
        </w:rPr>
      </w:pPr>
    </w:p>
    <w:p>
      <w:pPr>
        <w:jc w:val="both"/>
        <w:rPr>
          <w:snapToGrid w:val="0"/>
          <w:color w:val="000000"/>
          <w:sz w:val="22"/>
          <w:szCs w:val="22"/>
        </w:rPr>
      </w:pPr>
    </w:p>
    <w:tbl>
      <w:tblPr>
        <w:tblStyle w:val="5"/>
        <w:tblW w:w="69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3402"/>
        <w:gridCol w:w="1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Ф.И.О.</w:t>
            </w:r>
          </w:p>
        </w:tc>
      </w:tr>
      <w:tr>
        <w:tblPrEx>
          <w:tblLayout w:type="fixed"/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Ф.И.О.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rPr>
          <w:snapToGrid w:val="0"/>
          <w:color w:val="000000"/>
          <w:sz w:val="21"/>
          <w:szCs w:val="21"/>
        </w:rPr>
      </w:pPr>
    </w:p>
    <w:p>
      <w:pPr>
        <w:rPr>
          <w:color w:val="000000"/>
        </w:rPr>
      </w:pPr>
    </w:p>
    <w:sectPr>
      <w:pgSz w:w="12240" w:h="15840"/>
      <w:pgMar w:top="851" w:right="567" w:bottom="1134" w:left="1134" w:header="709" w:footer="709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7"/>
    <w:rsid w:val="00134FCB"/>
    <w:rsid w:val="00781DC7"/>
    <w:rsid w:val="568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ind w:firstLine="36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4">
    <w:name w:val="Default Paragraph Font"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link w:val="7"/>
    <w:uiPriority w:val="99"/>
    <w:pPr>
      <w:ind w:firstLine="360"/>
      <w:jc w:val="both"/>
    </w:pPr>
    <w:rPr>
      <w:color w:val="000000"/>
      <w:sz w:val="22"/>
      <w:szCs w:val="22"/>
    </w:rPr>
  </w:style>
  <w:style w:type="character" w:customStyle="1" w:styleId="6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7">
    <w:name w:val="Основной текст 2 Знак"/>
    <w:basedOn w:val="4"/>
    <w:link w:val="3"/>
    <w:semiHidden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Referent</Company>
  <Pages>1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2020-10-09T15:20:00Z</dcterms:created>
  <dc:creator>Maltceva</dc:creator>
  <cp:lastModifiedBy>odayn</cp:lastModifiedBy>
  <dcterms:modified xsi:type="dcterms:W3CDTF">2022-03-09T06:58:11Z</dcterms:modified>
  <dc:title>Приложение N 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