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 приема-передачи имущества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договору №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7 октября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Санкт-Петербург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октября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                                                    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Общество с ограниченной отвественностью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Znaybiz.ru»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именуемое в дальнейшем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Арендодатель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", в лице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генерального директора Иванова Ивана Ивановича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действующего на основании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Устава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с одной стороны, 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Общество с ограниченной ответственностью «Строитель»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именуемое в дальнейшем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Арендатор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", в лице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генерального директора Петрова Петра Петровича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действующего на основании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Устава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с другой стороны, совместно именуемые «Стороны», составили  настоящий акт (далее – «Акт») о нижеследующем: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Арендодатель передал, а Арендатор получил для временного использования в рамках сотрудничества по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договору №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07 октября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следующую строительную технику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3615"/>
        <w:gridCol w:w="2352.5"/>
        <w:gridCol w:w="2352.5"/>
        <w:tblGridChange w:id="0">
          <w:tblGrid>
            <w:gridCol w:w="1035"/>
            <w:gridCol w:w="3615"/>
            <w:gridCol w:w="2352.5"/>
            <w:gridCol w:w="2352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Наименование, технические характеристики, идентифицирующие сведения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Количество, шт.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Примечания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Style w:val="Heading1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="276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bookmarkStart w:colFirst="0" w:colLast="0" w:name="_heading=h.l72en7oi6b7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ЭКСКАВАТОР ГУСЕНИЧНЫЙ KOBELCO SK210LC-8, производство: Япония,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highlight w:val="white"/>
                <w:rtl w:val="0"/>
              </w:rPr>
              <w:t xml:space="preserve">KOBELCO CONSTRACTION MACHINERY CO.LTD., 2020 года выпуска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Имущество передано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полном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объеме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надлежащего качества.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Стороны по договору  №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07 октября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года, заявляют, что претензий по исполнению данного Договора друг к другу не имеют.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Настоящий Акт составлен в 2 (двух) экземплярах, один из которых находится 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Арендатора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второй - 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Арендодателя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ПОДПИСИ СТОРОН: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Арендодатель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Арендатор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Znaybiz.ru»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«Строитель»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Иванов И.И.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                                                       ___________/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Петров П.П.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М.П.                                                                                                               М.П.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814" w:left="1701" w:right="850" w:header="568" w:footer="3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keepLines w:val="1"/>
      <w:widowControl w:val="0"/>
      <w:suppressAutoHyphens w:val="0"/>
      <w:spacing w:after="0" w:before="200" w:line="240" w:lineRule="auto"/>
      <w:ind w:leftChars="-1" w:rightChars="0" w:firstLineChars="-1"/>
      <w:textDirection w:val="btLr"/>
      <w:textAlignment w:val="top"/>
      <w:outlineLvl w:val="1"/>
    </w:pPr>
    <w:rPr>
      <w:rFonts w:ascii="Cambria" w:cs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ru-RU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keepLines w:val="1"/>
      <w:widowControl w:val="0"/>
      <w:suppressAutoHyphens w:val="0"/>
      <w:spacing w:after="0" w:before="200" w:line="240" w:lineRule="auto"/>
      <w:ind w:leftChars="-1" w:rightChars="0" w:firstLineChars="-1"/>
      <w:textDirection w:val="btLr"/>
      <w:textAlignment w:val="top"/>
      <w:outlineLvl w:val="3"/>
    </w:pPr>
    <w:rPr>
      <w:rFonts w:ascii="Cambria" w:cs="Times New Roman" w:hAnsi="Cambria"/>
      <w:b w:val="1"/>
      <w:bCs w:val="1"/>
      <w:i w:val="1"/>
      <w:i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paragraph" w:styleId="Заголовок6">
    <w:name w:val="Заголовок 6"/>
    <w:basedOn w:val="Обычный"/>
    <w:next w:val="Обычный"/>
    <w:autoRedefine w:val="0"/>
    <w:hidden w:val="0"/>
    <w:qFormat w:val="0"/>
    <w:pPr>
      <w:suppressAutoHyphens w:val="1"/>
      <w:spacing w:after="60" w:before="240" w:line="240" w:lineRule="auto"/>
      <w:ind w:leftChars="-1" w:rightChars="0" w:firstLineChars="-1"/>
      <w:textDirection w:val="btLr"/>
      <w:textAlignment w:val="top"/>
      <w:outlineLvl w:val="5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Заголовок2Знак">
    <w:name w:val="Заголовок 2 Знак"/>
    <w:basedOn w:val="Основнойшрифтабзаца"/>
    <w:next w:val="Заголовок2Знак"/>
    <w:autoRedefine w:val="0"/>
    <w:hidden w:val="0"/>
    <w:qFormat w:val="0"/>
    <w:rPr>
      <w:rFonts w:ascii="Cambria" w:cs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ru-RU"/>
    </w:rPr>
  </w:style>
  <w:style w:type="character" w:styleId="Заголовок4Знак">
    <w:name w:val="Заголовок 4 Знак"/>
    <w:basedOn w:val="Основнойшрифтабзаца"/>
    <w:next w:val="Заголовок4Знак"/>
    <w:autoRedefine w:val="0"/>
    <w:hidden w:val="0"/>
    <w:qFormat w:val="0"/>
    <w:rPr>
      <w:rFonts w:ascii="Cambria" w:cs="Times New Roman" w:hAnsi="Cambria"/>
      <w:b w:val="1"/>
      <w:bCs w:val="1"/>
      <w:i w:val="1"/>
      <w:i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character" w:styleId="Заголовок6Знак">
    <w:name w:val="Заголовок 6 Знак"/>
    <w:basedOn w:val="Основнойшрифтабзаца"/>
    <w:next w:val="Заголовок6Знак"/>
    <w:autoRedefine w:val="0"/>
    <w:hidden w:val="0"/>
    <w:qFormat w:val="0"/>
    <w:rPr>
      <w:rFonts w:ascii="Calibri" w:cs="Times New Roman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Содержимоетаблицы">
    <w:name w:val="Содержимое таблицы"/>
    <w:basedOn w:val="Обычный"/>
    <w:next w:val="Содержимоетаблицы"/>
    <w:autoRedefine w:val="0"/>
    <w:hidden w:val="0"/>
    <w:qFormat w:val="0"/>
    <w:pPr>
      <w:widowControl w:val="0"/>
      <w:suppressLineNumbers w:val="1"/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widowControl w:val="0"/>
      <w:suppressAutoHyphens w:val="0"/>
      <w:spacing w:after="12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character" w:styleId="ОсновнойтекстЗнак">
    <w:name w:val="Основной текст Знак"/>
    <w:basedOn w:val="Основнойшрифтабзаца"/>
    <w:next w:val="Основнойтекст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basedOn w:val="Основнойшрифтабзаца"/>
    <w:next w:val="Верх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basedOn w:val="Основнойшрифтабзаца"/>
    <w:next w:val="Ниж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basedOn w:val="Основнойшрифтабзаца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basedOn w:val="Основнойшрифтабзац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cjAQ19V7Kad1H5rZwXV4rW+KOQ==">AMUW2mUfOoSoibBk0xTOOBf8eiZm2tYpHoE97QYGUkDGrp2i0QzMowaj4iNKQrfBndswjI5UPwD4H4o1GnxArovFJ/kzCw9usZMvWBS03QQ9t4H6pjP1WgJLV6UMhtoNd/90l6ZjlprK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2015-09-03T15:36:00Z</dcterms:created>
  <dc:creator>Konstantin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