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Индивидуальному предпринимателю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Петру Петровичу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000000, г. Санкт-Петербург,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Честного Работника, д.2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31.08.2020 г.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10 декабря 2019 года между ИП Петровым П.П., далее — Подрядчик,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"znaybiz.ru"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далее — Заказчик, был заключен договор Подряда № 101, в соответствии с которым Подрядчик обязался произвести отделочные работы в офисе по адресу: г. Санкт-Петербург, ул. Справедливости, д. 3, в соответствии с Техническим заданием — Приложение № 1 к Договору № 101, в срок до 20.07.2020 включительно.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Общая стоимость всех работ определена сторонами в размере  100 000 (сто тысяч) рублей 00 копеек. В соответствии с п. 2.1 стопроцентная оплата работ производится в течение семи рабочих дней с момента подписания акта сдачи-приемки результатов работы.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 состоянию на 31.08.2020 Подрядчик к работам так и не приступил.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Пунктом 3.5 Договора установлена обязанность Подрядчика, в случае просрочки исполнения обязательств по Договору, выплатить неустойку в размере 1% от суммы неисполненных обязательств за каждый день просрочки. Учитывая, что Подрядчик не приступал к работе, обязательства, на момент составления настоящей претензии не исполнены в полном объеме и их стоимость признается равной 100 000 рублей.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Длительность просрочки, на момент составления настоящей претензии составляет 41 день. Таким образом, сумма неустойки составляет: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100 000 рублей / 100 % * 41 день * 1 % = 41 000 (сорок одна тысяча) рублей 00 копеек.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Указанную сумму Подрядчику надлежит перечислить Заказчику в течение тридцати календарных дней с момента получения настоящей претензии на следующие банковские реквизиты: __________.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противном случае, Заказчик оставляет за собой право обратиться за судебной защитой своих интересов.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"znaybiz.ru"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_________________/Иванов И.И.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