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06" w:rsidRDefault="00E35C06">
      <w:pPr>
        <w:pStyle w:val="normal0"/>
        <w:ind w:left="2880"/>
        <w:contextualSpacing w:val="0"/>
        <w:jc w:val="right"/>
        <w:rPr>
          <w:b/>
          <w:sz w:val="20"/>
          <w:szCs w:val="20"/>
          <w:u w:val="single"/>
        </w:rPr>
      </w:pPr>
      <w:r>
        <w:rPr>
          <w:b/>
          <w:sz w:val="40"/>
          <w:szCs w:val="40"/>
        </w:rPr>
        <w:t xml:space="preserve">ООО «Лесенка»                           </w:t>
      </w:r>
      <w:r>
        <w:rPr>
          <w:b/>
          <w:sz w:val="40"/>
          <w:szCs w:val="40"/>
        </w:rPr>
        <w:tab/>
      </w:r>
      <w:r>
        <w:rPr>
          <w:b/>
          <w:sz w:val="20"/>
          <w:szCs w:val="20"/>
          <w:u w:val="single"/>
        </w:rPr>
        <w:t>НА БЛАНКЕ  ОРГАНИЗАЦИИ</w:t>
      </w:r>
    </w:p>
    <w:p w:rsidR="00E35C06" w:rsidRDefault="00E35C06">
      <w:pPr>
        <w:pStyle w:val="normal0"/>
        <w:contextualSpacing w:val="0"/>
        <w:jc w:val="both"/>
        <w:rPr>
          <w:b/>
        </w:rPr>
      </w:pPr>
      <w:r>
        <w:rPr>
          <w:b/>
        </w:rPr>
        <w:t>Исх. № _________</w:t>
      </w:r>
    </w:p>
    <w:p w:rsidR="00E35C06" w:rsidRDefault="00E35C06">
      <w:pPr>
        <w:pStyle w:val="normal0"/>
        <w:contextualSpacing w:val="0"/>
        <w:jc w:val="both"/>
        <w:rPr>
          <w:b/>
        </w:rPr>
      </w:pPr>
      <w:r>
        <w:rPr>
          <w:b/>
        </w:rPr>
        <w:t>дата:____________</w:t>
      </w:r>
    </w:p>
    <w:p w:rsidR="00E35C06" w:rsidRDefault="00E35C06">
      <w:pPr>
        <w:pStyle w:val="normal0"/>
        <w:contextualSpacing w:val="0"/>
        <w:jc w:val="right"/>
        <w:rPr>
          <w:b/>
        </w:rPr>
      </w:pPr>
      <w:r>
        <w:rPr>
          <w:b/>
        </w:rPr>
        <w:t>Куда: Федеральная антимонопольная служба</w:t>
      </w:r>
    </w:p>
    <w:p w:rsidR="00E35C06" w:rsidRDefault="00E35C06">
      <w:pPr>
        <w:pStyle w:val="normal0"/>
        <w:contextualSpacing w:val="0"/>
        <w:jc w:val="right"/>
      </w:pPr>
      <w:r>
        <w:t>125993, г.Москва, Садовая-Кудринская,д.11</w:t>
      </w:r>
    </w:p>
    <w:p w:rsidR="00E35C06" w:rsidRDefault="00E35C06">
      <w:pPr>
        <w:pStyle w:val="normal0"/>
        <w:contextualSpacing w:val="0"/>
        <w:jc w:val="right"/>
      </w:pPr>
      <w:r>
        <w:rPr>
          <w:b/>
        </w:rPr>
        <w:t xml:space="preserve">От кого: </w:t>
      </w:r>
      <w:r>
        <w:t>ООО «Лесенка»</w:t>
      </w:r>
    </w:p>
    <w:p w:rsidR="00E35C06" w:rsidRDefault="00E35C06">
      <w:pPr>
        <w:pStyle w:val="normal0"/>
        <w:spacing w:before="120" w:after="60"/>
        <w:contextualSpacing w:val="0"/>
        <w:jc w:val="right"/>
      </w:pPr>
      <w:r>
        <w:t>123998, г. Москва, ул. Щипок, д. 28</w:t>
      </w:r>
    </w:p>
    <w:p w:rsidR="00E35C06" w:rsidRDefault="00E35C06">
      <w:pPr>
        <w:pStyle w:val="normal0"/>
        <w:spacing w:before="120" w:after="6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5C06" w:rsidRDefault="00E35C06">
      <w:pPr>
        <w:pStyle w:val="normal0"/>
        <w:spacing w:before="120" w:after="6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Жалоба на действия (бездействия) заказчика</w:t>
      </w:r>
    </w:p>
    <w:p w:rsidR="00E35C06" w:rsidRDefault="00E35C06">
      <w:pPr>
        <w:pStyle w:val="normal0"/>
        <w:spacing w:before="120" w:after="6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t xml:space="preserve">1.                  </w:t>
      </w:r>
      <w:r>
        <w:rPr>
          <w:b/>
        </w:rPr>
        <w:t>Заказчик</w:t>
      </w:r>
      <w:r>
        <w:t xml:space="preserve">: Федеральное агентство по пчеловодству. </w:t>
      </w:r>
      <w:r>
        <w:rPr>
          <w:b/>
        </w:rPr>
        <w:t>Адрес</w:t>
      </w:r>
      <w:r>
        <w:t>: г. Москва, 117997, М-93, ГСП-8, Люсиновская улица, д.59, тел: (499) 383-16-84.</w:t>
      </w:r>
    </w:p>
    <w:p w:rsidR="00E35C06" w:rsidRDefault="00E35C06">
      <w:pPr>
        <w:pStyle w:val="normal0"/>
        <w:spacing w:before="120" w:after="60"/>
        <w:ind w:firstLine="540"/>
        <w:contextualSpacing w:val="0"/>
        <w:jc w:val="both"/>
      </w:pPr>
      <w:r>
        <w:rPr>
          <w:b/>
        </w:rPr>
        <w:t xml:space="preserve">   Фамилии, имена, отчества членов комиссии по осуществлению закупок, действия (бездействие) которых обжалуются</w:t>
      </w:r>
      <w:r>
        <w:t>: члены аукционной комиссии: Председатель Иванов К.В., Соколов А.А., Радулов В.Г, Антохина С.В., Егоров А.В.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t xml:space="preserve">2.                  </w:t>
      </w:r>
      <w:r>
        <w:rPr>
          <w:b/>
        </w:rPr>
        <w:t>Участник размещения заказа (заявитель)</w:t>
      </w:r>
      <w:r>
        <w:t xml:space="preserve">: ООО «Лесенка», </w:t>
      </w:r>
      <w:r>
        <w:rPr>
          <w:b/>
        </w:rPr>
        <w:t>ИНН</w:t>
      </w:r>
      <w:r>
        <w:t xml:space="preserve">: 772213459. </w:t>
      </w:r>
      <w:r>
        <w:rPr>
          <w:b/>
        </w:rPr>
        <w:t>Адрес</w:t>
      </w:r>
      <w:r>
        <w:t xml:space="preserve">: 123998, г. Москва, ул. Щипок, д. 28; </w:t>
      </w:r>
      <w:r>
        <w:rPr>
          <w:b/>
        </w:rPr>
        <w:t>телефон:</w:t>
      </w:r>
      <w:r>
        <w:t xml:space="preserve"> (495) 2346234; </w:t>
      </w:r>
      <w:r>
        <w:rPr>
          <w:b/>
        </w:rPr>
        <w:t>факс:</w:t>
      </w:r>
      <w:r>
        <w:t xml:space="preserve"> (495) 2346543; </w:t>
      </w:r>
      <w:r>
        <w:rPr>
          <w:b/>
        </w:rPr>
        <w:t>e-mail:</w:t>
      </w:r>
      <w:r>
        <w:t xml:space="preserve"> kyt@mail.ru; </w:t>
      </w:r>
      <w:r>
        <w:rPr>
          <w:b/>
        </w:rPr>
        <w:t>контактное лицо</w:t>
      </w:r>
      <w:r>
        <w:t>: Иванов Иван Иванович.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t xml:space="preserve">3.     </w:t>
      </w:r>
      <w:r>
        <w:tab/>
      </w:r>
      <w:r>
        <w:rPr>
          <w:b/>
        </w:rPr>
        <w:t>Адрес официального сайта на котором размещена информация о закупке</w:t>
      </w:r>
      <w:r>
        <w:t>:</w:t>
      </w:r>
      <w:hyperlink r:id="rId4">
        <w:r>
          <w:t xml:space="preserve"> </w:t>
        </w:r>
      </w:hyperlink>
      <w:hyperlink r:id="rId5">
        <w:r>
          <w:rPr>
            <w:color w:val="1155CC"/>
            <w:u w:val="single"/>
          </w:rPr>
          <w:t>www.zakupki.gov.ru</w:t>
        </w:r>
      </w:hyperlink>
      <w:r>
        <w:t xml:space="preserve"> 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t xml:space="preserve">4.                  </w:t>
      </w:r>
      <w:r>
        <w:rPr>
          <w:b/>
        </w:rPr>
        <w:t>Номер извещения</w:t>
      </w:r>
      <w:r>
        <w:t>: № _____________________ (указать номер закупки)*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rPr>
          <w:b/>
        </w:rPr>
        <w:t xml:space="preserve">        </w:t>
      </w:r>
      <w:r>
        <w:rPr>
          <w:b/>
        </w:rPr>
        <w:tab/>
        <w:t>Наименование аукциона</w:t>
      </w:r>
      <w:r>
        <w:t>: «Выполнение работ по техническому обслуживанию здания»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rPr>
          <w:b/>
        </w:rPr>
        <w:t xml:space="preserve">        </w:t>
      </w:r>
      <w:r>
        <w:rPr>
          <w:b/>
        </w:rPr>
        <w:tab/>
        <w:t>Дата опубликования извещения о проведении электронного аукциона:</w:t>
      </w:r>
      <w:r>
        <w:t xml:space="preserve"> 01.02.2014.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t xml:space="preserve">5.                  </w:t>
      </w:r>
      <w:r>
        <w:rPr>
          <w:b/>
        </w:rPr>
        <w:t>Обжалуемые действия комиссии по осуществлению закупок с указанием норм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которые, по мнению Заявителя нарушены</w:t>
      </w:r>
      <w:r>
        <w:t>:</w:t>
      </w:r>
    </w:p>
    <w:p w:rsidR="00E35C06" w:rsidRDefault="00E35C06">
      <w:pPr>
        <w:pStyle w:val="normal0"/>
        <w:spacing w:before="120" w:after="60"/>
        <w:ind w:firstLine="700"/>
        <w:contextualSpacing w:val="0"/>
        <w:jc w:val="both"/>
      </w:pPr>
      <w:r>
        <w:t>В нарушение части 5 статьи 67 Закона о контрактной системе аукционная комиссия неправомерно отказала Заявителю в допуске к участию в Аукционе.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t xml:space="preserve">6.     </w:t>
      </w:r>
      <w:r>
        <w:tab/>
      </w:r>
      <w:r>
        <w:rPr>
          <w:b/>
        </w:rPr>
        <w:t>Доводы жалобы</w:t>
      </w:r>
      <w:r>
        <w:t>: (к жалобе должны быть приложены документы, подтверждающие обоснованность доводов жалобы, и составлен полный реестр прилагаемых документов)</w:t>
      </w:r>
    </w:p>
    <w:p w:rsidR="00E35C06" w:rsidRDefault="00E35C06">
      <w:pPr>
        <w:pStyle w:val="normal0"/>
        <w:spacing w:before="120" w:after="60"/>
        <w:contextualSpacing w:val="0"/>
        <w:jc w:val="both"/>
        <w:rPr>
          <w:b/>
        </w:rPr>
      </w:pPr>
      <w:r>
        <w:t xml:space="preserve">7.     </w:t>
      </w:r>
      <w:r>
        <w:tab/>
      </w:r>
      <w:r>
        <w:rPr>
          <w:b/>
        </w:rPr>
        <w:t>Приложения:</w:t>
      </w:r>
    </w:p>
    <w:p w:rsidR="00E35C06" w:rsidRDefault="00E35C06">
      <w:pPr>
        <w:pStyle w:val="normal0"/>
        <w:spacing w:before="120" w:after="60"/>
        <w:ind w:left="360"/>
        <w:contextualSpacing w:val="0"/>
        <w:rPr>
          <w:b/>
        </w:rPr>
      </w:pPr>
      <w:r>
        <w:rPr>
          <w:b/>
        </w:rPr>
        <w:t>Подпись**</w:t>
      </w:r>
      <w:r>
        <w:rPr>
          <w:b/>
        </w:rPr>
        <w:tab/>
        <w:t>Печать</w:t>
      </w:r>
    </w:p>
    <w:p w:rsidR="00E35C06" w:rsidRDefault="00E35C06">
      <w:pPr>
        <w:pStyle w:val="normal0"/>
        <w:spacing w:before="120" w:after="60"/>
        <w:ind w:firstLine="140"/>
        <w:contextualSpacing w:val="0"/>
        <w:rPr>
          <w:u w:val="single"/>
        </w:rPr>
      </w:pPr>
      <w:r>
        <w:t xml:space="preserve">* Участник закупки вправе подать жалобу с указанием только на </w:t>
      </w:r>
      <w:r>
        <w:rPr>
          <w:u w:val="single"/>
        </w:rPr>
        <w:t>одну закупку.</w:t>
      </w:r>
    </w:p>
    <w:p w:rsidR="00E35C06" w:rsidRDefault="00E35C06">
      <w:pPr>
        <w:pStyle w:val="normal0"/>
        <w:spacing w:before="120" w:after="60"/>
        <w:contextualSpacing w:val="0"/>
        <w:jc w:val="both"/>
      </w:pPr>
      <w:r>
        <w:t xml:space="preserve"> ** Жалоба должна быть подписана Заявителем или его представителем. К жалобе, поданной представителем участника закупки, должны быть приложены доверенность или иной документ, подтверждающий полномочия лица на подписание жалобы.</w:t>
      </w:r>
    </w:p>
    <w:p w:rsidR="00E35C06" w:rsidRDefault="00E35C06">
      <w:pPr>
        <w:pStyle w:val="normal0"/>
        <w:contextualSpacing w:val="0"/>
      </w:pPr>
    </w:p>
    <w:sectPr w:rsidR="00E35C06" w:rsidSect="00560A5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A5E"/>
    <w:rsid w:val="00560A5E"/>
    <w:rsid w:val="00743A93"/>
    <w:rsid w:val="00BA3E9C"/>
    <w:rsid w:val="00E35C06"/>
    <w:rsid w:val="00FA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contextualSpacing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60A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60A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60A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60A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60A5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60A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EA0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EA0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EA0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EA0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EA0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EA0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560A5E"/>
    <w:pPr>
      <w:spacing w:line="276" w:lineRule="auto"/>
      <w:contextualSpacing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560A5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EA0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60A5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2EA0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346</Words>
  <Characters>1974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«Лесенка»                           </dc:title>
  <dc:subject/>
  <dc:creator/>
  <cp:keywords/>
  <dc:description/>
  <cp:lastModifiedBy>Елена</cp:lastModifiedBy>
  <cp:revision>2</cp:revision>
  <dcterms:created xsi:type="dcterms:W3CDTF">2018-10-18T20:26:00Z</dcterms:created>
  <dcterms:modified xsi:type="dcterms:W3CDTF">2018-10-18T20:26:00Z</dcterms:modified>
</cp:coreProperties>
</file>