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2"/>
        <w:tblW w:w="0" w:type="auto"/>
        <w:tblLook w:val="04A0"/>
      </w:tblPr>
      <w:tblGrid>
        <w:gridCol w:w="1098"/>
        <w:gridCol w:w="762"/>
        <w:gridCol w:w="587"/>
        <w:gridCol w:w="882"/>
        <w:gridCol w:w="1622"/>
        <w:gridCol w:w="603"/>
        <w:gridCol w:w="720"/>
        <w:gridCol w:w="497"/>
        <w:gridCol w:w="470"/>
        <w:gridCol w:w="549"/>
        <w:gridCol w:w="549"/>
        <w:gridCol w:w="616"/>
        <w:gridCol w:w="616"/>
      </w:tblGrid>
      <w:tr w:rsidR="00CF6A15" w:rsidTr="00CE5075">
        <w:tc>
          <w:tcPr>
            <w:tcW w:w="1098" w:type="dxa"/>
            <w:vMerge w:val="restart"/>
          </w:tcPr>
          <w:p w:rsidR="00CF6A15" w:rsidRDefault="00CF6A15" w:rsidP="00CE5075">
            <w:r>
              <w:t>компания</w:t>
            </w:r>
          </w:p>
        </w:tc>
        <w:tc>
          <w:tcPr>
            <w:tcW w:w="762" w:type="dxa"/>
            <w:vMerge w:val="restart"/>
          </w:tcPr>
          <w:p w:rsidR="00CF6A15" w:rsidRDefault="00CF6A15" w:rsidP="00CE5075">
            <w:r>
              <w:t>месяц</w:t>
            </w:r>
          </w:p>
        </w:tc>
        <w:tc>
          <w:tcPr>
            <w:tcW w:w="3091" w:type="dxa"/>
            <w:gridSpan w:val="3"/>
          </w:tcPr>
          <w:p w:rsidR="00CF6A15" w:rsidRDefault="00CF6A15" w:rsidP="00CE5075">
            <w:r>
              <w:t>Основной счет</w:t>
            </w:r>
          </w:p>
        </w:tc>
        <w:tc>
          <w:tcPr>
            <w:tcW w:w="603" w:type="dxa"/>
            <w:vMerge w:val="restart"/>
          </w:tcPr>
          <w:p w:rsidR="00CF6A15" w:rsidRDefault="00CF6A15" w:rsidP="00CE5075">
            <w:proofErr w:type="gramStart"/>
            <w:r>
              <w:t>Кор. счет</w:t>
            </w:r>
            <w:proofErr w:type="gramEnd"/>
          </w:p>
        </w:tc>
        <w:tc>
          <w:tcPr>
            <w:tcW w:w="720" w:type="dxa"/>
            <w:vMerge w:val="restart"/>
          </w:tcPr>
          <w:p w:rsidR="00CF6A15" w:rsidRDefault="00CF6A15" w:rsidP="00CE5075">
            <w:r>
              <w:t>пачка</w:t>
            </w:r>
          </w:p>
        </w:tc>
        <w:tc>
          <w:tcPr>
            <w:tcW w:w="3297" w:type="dxa"/>
            <w:gridSpan w:val="6"/>
          </w:tcPr>
          <w:p w:rsidR="00CF6A15" w:rsidRDefault="00CF6A15" w:rsidP="00CE5075">
            <w:r>
              <w:t>сумма</w:t>
            </w:r>
          </w:p>
        </w:tc>
      </w:tr>
      <w:tr w:rsidR="00CF6A15" w:rsidTr="00CE5075">
        <w:tc>
          <w:tcPr>
            <w:tcW w:w="1098" w:type="dxa"/>
            <w:vMerge/>
          </w:tcPr>
          <w:p w:rsidR="00CF6A15" w:rsidRDefault="00CF6A15" w:rsidP="00CE5075"/>
        </w:tc>
        <w:tc>
          <w:tcPr>
            <w:tcW w:w="762" w:type="dxa"/>
            <w:vMerge/>
          </w:tcPr>
          <w:p w:rsidR="00CF6A15" w:rsidRDefault="00CF6A15" w:rsidP="00CE5075"/>
        </w:tc>
        <w:tc>
          <w:tcPr>
            <w:tcW w:w="587" w:type="dxa"/>
            <w:vMerge w:val="restart"/>
          </w:tcPr>
          <w:p w:rsidR="00CF6A15" w:rsidRDefault="00CF6A15" w:rsidP="00CE5075">
            <w:r>
              <w:t>счет</w:t>
            </w:r>
          </w:p>
        </w:tc>
        <w:tc>
          <w:tcPr>
            <w:tcW w:w="882" w:type="dxa"/>
            <w:vMerge w:val="restart"/>
          </w:tcPr>
          <w:p w:rsidR="00CF6A15" w:rsidRDefault="00CF6A15" w:rsidP="00CE5075">
            <w:r>
              <w:t>субсчет</w:t>
            </w:r>
          </w:p>
        </w:tc>
        <w:tc>
          <w:tcPr>
            <w:tcW w:w="1622" w:type="dxa"/>
            <w:vMerge w:val="restart"/>
          </w:tcPr>
          <w:p w:rsidR="00CF6A15" w:rsidRDefault="00CF6A15" w:rsidP="00CE5075">
            <w:r>
              <w:t>Объект аналитического учета</w:t>
            </w:r>
          </w:p>
        </w:tc>
        <w:tc>
          <w:tcPr>
            <w:tcW w:w="603" w:type="dxa"/>
            <w:vMerge/>
          </w:tcPr>
          <w:p w:rsidR="00CF6A15" w:rsidRDefault="00CF6A15" w:rsidP="00CE5075"/>
        </w:tc>
        <w:tc>
          <w:tcPr>
            <w:tcW w:w="720" w:type="dxa"/>
            <w:vMerge/>
          </w:tcPr>
          <w:p w:rsidR="00CF6A15" w:rsidRDefault="00CF6A15" w:rsidP="00CE5075"/>
        </w:tc>
        <w:tc>
          <w:tcPr>
            <w:tcW w:w="967" w:type="dxa"/>
            <w:gridSpan w:val="2"/>
          </w:tcPr>
          <w:p w:rsidR="00CF6A15" w:rsidRDefault="00CF6A15" w:rsidP="00CE5075">
            <w:proofErr w:type="spellStart"/>
            <w:r>
              <w:t>Входящ</w:t>
            </w:r>
            <w:proofErr w:type="spellEnd"/>
            <w:r>
              <w:t>. сальдо</w:t>
            </w:r>
          </w:p>
        </w:tc>
        <w:tc>
          <w:tcPr>
            <w:tcW w:w="1098" w:type="dxa"/>
            <w:gridSpan w:val="2"/>
          </w:tcPr>
          <w:p w:rsidR="00CF6A15" w:rsidRDefault="00CF6A15" w:rsidP="00CE5075">
            <w:r>
              <w:t>Оборотов за месяц</w:t>
            </w:r>
          </w:p>
        </w:tc>
        <w:tc>
          <w:tcPr>
            <w:tcW w:w="1232" w:type="dxa"/>
            <w:gridSpan w:val="2"/>
          </w:tcPr>
          <w:p w:rsidR="00CF6A15" w:rsidRDefault="00CF6A15" w:rsidP="00CE5075">
            <w:r>
              <w:t>Исходящее сальдо</w:t>
            </w:r>
          </w:p>
        </w:tc>
      </w:tr>
      <w:tr w:rsidR="00CF6A15" w:rsidTr="00CE5075">
        <w:tc>
          <w:tcPr>
            <w:tcW w:w="1098" w:type="dxa"/>
            <w:vMerge/>
          </w:tcPr>
          <w:p w:rsidR="00CF6A15" w:rsidRDefault="00CF6A15" w:rsidP="00CE5075"/>
        </w:tc>
        <w:tc>
          <w:tcPr>
            <w:tcW w:w="762" w:type="dxa"/>
            <w:vMerge/>
          </w:tcPr>
          <w:p w:rsidR="00CF6A15" w:rsidRDefault="00CF6A15" w:rsidP="00CE5075"/>
        </w:tc>
        <w:tc>
          <w:tcPr>
            <w:tcW w:w="587" w:type="dxa"/>
            <w:vMerge/>
          </w:tcPr>
          <w:p w:rsidR="00CF6A15" w:rsidRDefault="00CF6A15" w:rsidP="00CE5075"/>
        </w:tc>
        <w:tc>
          <w:tcPr>
            <w:tcW w:w="882" w:type="dxa"/>
            <w:vMerge/>
          </w:tcPr>
          <w:p w:rsidR="00CF6A15" w:rsidRDefault="00CF6A15" w:rsidP="00CE5075"/>
        </w:tc>
        <w:tc>
          <w:tcPr>
            <w:tcW w:w="1622" w:type="dxa"/>
            <w:vMerge/>
          </w:tcPr>
          <w:p w:rsidR="00CF6A15" w:rsidRDefault="00CF6A15" w:rsidP="00CE5075"/>
        </w:tc>
        <w:tc>
          <w:tcPr>
            <w:tcW w:w="603" w:type="dxa"/>
            <w:vMerge/>
          </w:tcPr>
          <w:p w:rsidR="00CF6A15" w:rsidRDefault="00CF6A15" w:rsidP="00CE5075"/>
        </w:tc>
        <w:tc>
          <w:tcPr>
            <w:tcW w:w="720" w:type="dxa"/>
            <w:vMerge/>
          </w:tcPr>
          <w:p w:rsidR="00CF6A15" w:rsidRDefault="00CF6A15" w:rsidP="00CE5075"/>
        </w:tc>
        <w:tc>
          <w:tcPr>
            <w:tcW w:w="497" w:type="dxa"/>
          </w:tcPr>
          <w:p w:rsidR="00CF6A15" w:rsidRDefault="00CF6A15" w:rsidP="00CE5075">
            <w:r>
              <w:t>Д</w:t>
            </w:r>
          </w:p>
        </w:tc>
        <w:tc>
          <w:tcPr>
            <w:tcW w:w="470" w:type="dxa"/>
          </w:tcPr>
          <w:p w:rsidR="00CF6A15" w:rsidRDefault="00CF6A15" w:rsidP="00CE5075">
            <w:r>
              <w:t>К</w:t>
            </w:r>
          </w:p>
        </w:tc>
        <w:tc>
          <w:tcPr>
            <w:tcW w:w="549" w:type="dxa"/>
          </w:tcPr>
          <w:p w:rsidR="00CF6A15" w:rsidRDefault="00CF6A15" w:rsidP="00CE5075">
            <w:r>
              <w:t>Д</w:t>
            </w:r>
          </w:p>
        </w:tc>
        <w:tc>
          <w:tcPr>
            <w:tcW w:w="549" w:type="dxa"/>
          </w:tcPr>
          <w:p w:rsidR="00CF6A15" w:rsidRDefault="00CF6A15" w:rsidP="00CE5075">
            <w:r>
              <w:t>К</w:t>
            </w:r>
          </w:p>
        </w:tc>
        <w:tc>
          <w:tcPr>
            <w:tcW w:w="616" w:type="dxa"/>
          </w:tcPr>
          <w:p w:rsidR="00CF6A15" w:rsidRDefault="00CF6A15" w:rsidP="00CE5075">
            <w:r>
              <w:t>Д</w:t>
            </w:r>
          </w:p>
        </w:tc>
        <w:tc>
          <w:tcPr>
            <w:tcW w:w="616" w:type="dxa"/>
          </w:tcPr>
          <w:p w:rsidR="00CF6A15" w:rsidRDefault="00CF6A15" w:rsidP="00CE5075">
            <w:r>
              <w:t>К</w:t>
            </w:r>
          </w:p>
        </w:tc>
      </w:tr>
      <w:tr w:rsidR="00CF6A15" w:rsidTr="00CE5075">
        <w:tc>
          <w:tcPr>
            <w:tcW w:w="1098" w:type="dxa"/>
          </w:tcPr>
          <w:p w:rsidR="00CB3005" w:rsidRDefault="00CF6A15" w:rsidP="00CE5075">
            <w:r>
              <w:t>1</w:t>
            </w:r>
          </w:p>
        </w:tc>
        <w:tc>
          <w:tcPr>
            <w:tcW w:w="762" w:type="dxa"/>
          </w:tcPr>
          <w:p w:rsidR="00CB3005" w:rsidRDefault="00CF6A15" w:rsidP="00CE5075">
            <w:r>
              <w:t>2</w:t>
            </w:r>
          </w:p>
        </w:tc>
        <w:tc>
          <w:tcPr>
            <w:tcW w:w="587" w:type="dxa"/>
          </w:tcPr>
          <w:p w:rsidR="00CB3005" w:rsidRDefault="00CF6A15" w:rsidP="00CE5075">
            <w:r>
              <w:t>3</w:t>
            </w:r>
          </w:p>
        </w:tc>
        <w:tc>
          <w:tcPr>
            <w:tcW w:w="882" w:type="dxa"/>
          </w:tcPr>
          <w:p w:rsidR="00CB3005" w:rsidRDefault="00CF6A15" w:rsidP="00CE5075">
            <w:r>
              <w:t>4</w:t>
            </w:r>
          </w:p>
        </w:tc>
        <w:tc>
          <w:tcPr>
            <w:tcW w:w="1622" w:type="dxa"/>
          </w:tcPr>
          <w:p w:rsidR="00CB3005" w:rsidRDefault="00CF6A15" w:rsidP="00CE5075">
            <w:r>
              <w:t>5</w:t>
            </w:r>
          </w:p>
        </w:tc>
        <w:tc>
          <w:tcPr>
            <w:tcW w:w="603" w:type="dxa"/>
          </w:tcPr>
          <w:p w:rsidR="00CB3005" w:rsidRDefault="00CF6A15" w:rsidP="00CE5075">
            <w:r>
              <w:t>6</w:t>
            </w:r>
          </w:p>
        </w:tc>
        <w:tc>
          <w:tcPr>
            <w:tcW w:w="720" w:type="dxa"/>
          </w:tcPr>
          <w:p w:rsidR="00CB3005" w:rsidRDefault="00CF6A15" w:rsidP="00CE5075">
            <w:r>
              <w:t>7</w:t>
            </w:r>
          </w:p>
        </w:tc>
        <w:tc>
          <w:tcPr>
            <w:tcW w:w="497" w:type="dxa"/>
          </w:tcPr>
          <w:p w:rsidR="00CB3005" w:rsidRDefault="00CF6A15" w:rsidP="00CE5075">
            <w:r>
              <w:t>8</w:t>
            </w:r>
          </w:p>
        </w:tc>
        <w:tc>
          <w:tcPr>
            <w:tcW w:w="470" w:type="dxa"/>
          </w:tcPr>
          <w:p w:rsidR="00CB3005" w:rsidRDefault="00CF6A15" w:rsidP="00CE5075">
            <w:r>
              <w:t>9</w:t>
            </w:r>
          </w:p>
        </w:tc>
        <w:tc>
          <w:tcPr>
            <w:tcW w:w="549" w:type="dxa"/>
          </w:tcPr>
          <w:p w:rsidR="00CB3005" w:rsidRDefault="00CF6A15" w:rsidP="00CE5075">
            <w:r>
              <w:t>10</w:t>
            </w:r>
          </w:p>
        </w:tc>
        <w:tc>
          <w:tcPr>
            <w:tcW w:w="549" w:type="dxa"/>
          </w:tcPr>
          <w:p w:rsidR="00CB3005" w:rsidRDefault="00CF6A15" w:rsidP="00CE5075">
            <w:r>
              <w:t>11</w:t>
            </w:r>
          </w:p>
        </w:tc>
        <w:tc>
          <w:tcPr>
            <w:tcW w:w="616" w:type="dxa"/>
          </w:tcPr>
          <w:p w:rsidR="00CB3005" w:rsidRDefault="00CF6A15" w:rsidP="00CE5075">
            <w:r>
              <w:t>12</w:t>
            </w:r>
          </w:p>
        </w:tc>
        <w:tc>
          <w:tcPr>
            <w:tcW w:w="616" w:type="dxa"/>
          </w:tcPr>
          <w:p w:rsidR="00CB3005" w:rsidRDefault="00CF6A15" w:rsidP="00CE5075">
            <w:r>
              <w:t>13</w:t>
            </w:r>
          </w:p>
        </w:tc>
      </w:tr>
      <w:tr w:rsidR="00CF6A15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  <w:tr w:rsidR="00CF6A15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  <w:tr w:rsidR="00CF6A15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  <w:tr w:rsidR="00CF6A15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</w:tbl>
    <w:p w:rsidR="0010111D" w:rsidRPr="00CE5075" w:rsidRDefault="00101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11D" w:rsidRPr="00CE5075" w:rsidSect="0073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005"/>
    <w:rsid w:val="0010111D"/>
    <w:rsid w:val="00491A66"/>
    <w:rsid w:val="00731213"/>
    <w:rsid w:val="007B25C9"/>
    <w:rsid w:val="00CB3005"/>
    <w:rsid w:val="00CE5075"/>
    <w:rsid w:val="00C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ASUSP5KPL-AM</cp:lastModifiedBy>
  <cp:revision>4</cp:revision>
  <dcterms:created xsi:type="dcterms:W3CDTF">2017-03-26T19:03:00Z</dcterms:created>
  <dcterms:modified xsi:type="dcterms:W3CDTF">2017-03-29T21:46:00Z</dcterms:modified>
</cp:coreProperties>
</file>